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C8" w:rsidRDefault="00054AC8" w:rsidP="00054AC8">
      <w:r>
        <w:t xml:space="preserve">Laser-gedruckte Probekörper aus </w:t>
      </w:r>
      <w:proofErr w:type="spellStart"/>
      <w:r>
        <w:t>Titanaluminid</w:t>
      </w:r>
      <w:proofErr w:type="spellEnd"/>
    </w:p>
    <w:p w:rsidR="00054AC8" w:rsidRDefault="00054AC8" w:rsidP="00054AC8">
      <w:r>
        <w:t>Diese winzigen Probekörper bestehen aus einer extrem leichten, besonders harten Titan-Aluminium-Legierung mit eingebetteten Keramikpartikeln und wurden in einem 3-D-Drucker fabriziert. Diese Legierung ist aufgrund ihrer geringen Dichte etwa für Flugzeugtriebwerke interessant, jedoch schwer zu verarbeiten. Die Probekörper zeigen, mit welchen Parametern der 3-D-Druck am besten funktioniert.</w:t>
      </w:r>
    </w:p>
    <w:p w:rsidR="00054AC8" w:rsidRDefault="00054AC8" w:rsidP="00054AC8">
      <w:r>
        <w:t>Additive Manufacturing heisst der Fachbegriff für Produktion von Metall- oder Keramik-Spezialteilen im Laserdrucker. Die Empa wird bei der Entwicklung eine wichtige Rolle spielen.</w:t>
      </w:r>
    </w:p>
    <w:p w:rsidR="00C021DE" w:rsidRDefault="00012A73" w:rsidP="00054AC8">
      <w:r w:rsidRPr="00012A73">
        <w:rPr>
          <w:highlight w:val="yellow"/>
        </w:rPr>
        <w:t>Copyright</w:t>
      </w:r>
      <w:r w:rsidR="00054AC8" w:rsidRPr="00012A73">
        <w:rPr>
          <w:highlight w:val="yellow"/>
        </w:rPr>
        <w:t>: Empa</w:t>
      </w:r>
      <w:bookmarkStart w:id="0" w:name="_GoBack"/>
      <w:bookmarkEnd w:id="0"/>
    </w:p>
    <w:sectPr w:rsidR="00C021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2F"/>
    <w:rsid w:val="00012A73"/>
    <w:rsid w:val="00054AC8"/>
    <w:rsid w:val="00AF7BD9"/>
    <w:rsid w:val="00D45A2F"/>
    <w:rsid w:val="00F4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Company>Empa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Klose, Rainer</dc:creator>
  <cp:keywords/>
  <dc:description/>
  <cp:lastModifiedBy>Klose, Rainer</cp:lastModifiedBy>
  <cp:revision>3</cp:revision>
  <dcterms:created xsi:type="dcterms:W3CDTF">2016-01-20T11:43:00Z</dcterms:created>
  <dcterms:modified xsi:type="dcterms:W3CDTF">2016-01-20T11:49:00Z</dcterms:modified>
</cp:coreProperties>
</file>