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5" w:rsidRDefault="004E1F55" w:rsidP="004E1F55">
      <w:r>
        <w:t>3-D-Druck mit Laser und Metallpulver</w:t>
      </w:r>
    </w:p>
    <w:p w:rsidR="004E1F55" w:rsidRDefault="004E1F55" w:rsidP="004E1F55">
      <w:r>
        <w:t xml:space="preserve">Beim Metallaufbau mittels Laser (Laser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Deposition, LMD) verschmelzen Metallpartikel im Fokusbereich eines Laserstahls. Ein Werkstück aus massivem Metall entsteht, ohne Gussform und Fräsmaschinen, nur aus CAD-Daten.</w:t>
      </w:r>
    </w:p>
    <w:p w:rsidR="00C021DE" w:rsidRDefault="004E1F55" w:rsidP="004E1F55">
      <w:r>
        <w:br/>
      </w:r>
      <w:r w:rsidRPr="00A030C8">
        <w:rPr>
          <w:rFonts w:ascii="Frutiger Next Pro" w:hAnsi="Frutiger Next Pro" w:cs="Frutiger Next Pro"/>
          <w:color w:val="000000"/>
          <w:spacing w:val="8"/>
          <w:sz w:val="16"/>
          <w:szCs w:val="16"/>
          <w:highlight w:val="yellow"/>
          <w:lang w:val="de-DE"/>
        </w:rPr>
        <w:t>Copyright: Trumpf GmbH + Co. KG</w:t>
      </w:r>
      <w:bookmarkStart w:id="0" w:name="_GoBack"/>
      <w:bookmarkEnd w:id="0"/>
    </w:p>
    <w:sectPr w:rsidR="00C02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B"/>
    <w:rsid w:val="000F24DB"/>
    <w:rsid w:val="004E1F55"/>
    <w:rsid w:val="00A030C8"/>
    <w:rsid w:val="00AF7BD9"/>
    <w:rsid w:val="00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>Empa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Rainer</dc:creator>
  <cp:keywords/>
  <dc:description/>
  <cp:lastModifiedBy>Klose, Rainer</cp:lastModifiedBy>
  <cp:revision>3</cp:revision>
  <dcterms:created xsi:type="dcterms:W3CDTF">2016-01-20T11:38:00Z</dcterms:created>
  <dcterms:modified xsi:type="dcterms:W3CDTF">2016-01-20T11:48:00Z</dcterms:modified>
</cp:coreProperties>
</file>