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B1" w:rsidRPr="0075577C" w:rsidRDefault="00AF06F7" w:rsidP="006B3238">
      <w:pPr>
        <w:suppressAutoHyphens/>
        <w:autoSpaceDE w:val="0"/>
        <w:autoSpaceDN w:val="0"/>
        <w:adjustRightInd w:val="0"/>
        <w:spacing w:before="0" w:after="120" w:line="360" w:lineRule="auto"/>
        <w:rPr>
          <w:rFonts w:cs="Segoe UI"/>
          <w:b/>
          <w:sz w:val="32"/>
          <w:szCs w:val="32"/>
          <w:lang w:val="fr-FR"/>
        </w:rPr>
      </w:pPr>
      <w:r w:rsidRPr="0075577C">
        <w:rPr>
          <w:rFonts w:cs="Segoe UI"/>
          <w:b/>
          <w:sz w:val="32"/>
          <w:szCs w:val="32"/>
          <w:lang w:val="fr-FR"/>
        </w:rPr>
        <w:t>Corsetage des</w:t>
      </w:r>
      <w:r w:rsidR="00EA1712" w:rsidRPr="0075577C">
        <w:rPr>
          <w:rFonts w:cs="Segoe UI"/>
          <w:b/>
          <w:sz w:val="32"/>
          <w:szCs w:val="32"/>
          <w:lang w:val="fr-FR"/>
        </w:rPr>
        <w:t xml:space="preserve"> pont</w:t>
      </w:r>
      <w:r w:rsidRPr="0075577C">
        <w:rPr>
          <w:rFonts w:cs="Segoe UI"/>
          <w:b/>
          <w:sz w:val="32"/>
          <w:szCs w:val="32"/>
          <w:lang w:val="fr-FR"/>
        </w:rPr>
        <w:t>s</w:t>
      </w:r>
      <w:r w:rsidR="00EA1712" w:rsidRPr="0075577C">
        <w:rPr>
          <w:rFonts w:cs="Segoe UI"/>
          <w:b/>
          <w:sz w:val="32"/>
          <w:szCs w:val="32"/>
          <w:lang w:val="fr-FR"/>
        </w:rPr>
        <w:t xml:space="preserve"> métallique</w:t>
      </w:r>
      <w:r w:rsidRPr="0075577C">
        <w:rPr>
          <w:rFonts w:cs="Segoe UI"/>
          <w:b/>
          <w:sz w:val="32"/>
          <w:szCs w:val="32"/>
          <w:lang w:val="fr-FR"/>
        </w:rPr>
        <w:t>s</w:t>
      </w:r>
      <w:r w:rsidR="00EA1712" w:rsidRPr="0075577C">
        <w:rPr>
          <w:rFonts w:cs="Segoe UI"/>
          <w:b/>
          <w:sz w:val="32"/>
          <w:szCs w:val="32"/>
          <w:lang w:val="fr-FR"/>
        </w:rPr>
        <w:t xml:space="preserve"> </w:t>
      </w:r>
      <w:r w:rsidR="00303331" w:rsidRPr="0075577C">
        <w:rPr>
          <w:rFonts w:cs="Segoe UI"/>
          <w:b/>
          <w:sz w:val="32"/>
          <w:szCs w:val="32"/>
          <w:lang w:val="fr-FR"/>
        </w:rPr>
        <w:t>patrimonia</w:t>
      </w:r>
      <w:r w:rsidRPr="0075577C">
        <w:rPr>
          <w:rFonts w:cs="Segoe UI"/>
          <w:b/>
          <w:sz w:val="32"/>
          <w:szCs w:val="32"/>
          <w:lang w:val="fr-FR"/>
        </w:rPr>
        <w:t>ux</w:t>
      </w:r>
    </w:p>
    <w:p w:rsidR="00FB7BB1" w:rsidRPr="0075577C" w:rsidRDefault="007E5225" w:rsidP="006B3238">
      <w:pPr>
        <w:suppressAutoHyphens/>
        <w:autoSpaceDE w:val="0"/>
        <w:autoSpaceDN w:val="0"/>
        <w:adjustRightInd w:val="0"/>
        <w:spacing w:before="0" w:after="120" w:line="360" w:lineRule="auto"/>
        <w:rPr>
          <w:rFonts w:cs="Segoe UI"/>
          <w:b/>
          <w:lang w:val="fr-FR"/>
        </w:rPr>
      </w:pPr>
      <w:r w:rsidRPr="0075577C">
        <w:rPr>
          <w:rFonts w:cs="Segoe UI"/>
          <w:b/>
          <w:lang w:val="fr-FR"/>
        </w:rPr>
        <w:t>Une équipe de l'Empa sauve d</w:t>
      </w:r>
      <w:r w:rsidR="00EA1712" w:rsidRPr="0075577C">
        <w:rPr>
          <w:rFonts w:cs="Segoe UI"/>
          <w:b/>
          <w:lang w:val="fr-FR"/>
        </w:rPr>
        <w:t>es ponts ferroviaires du XIX</w:t>
      </w:r>
      <w:r w:rsidR="00EA1712" w:rsidRPr="0075577C">
        <w:rPr>
          <w:rFonts w:cs="Segoe UI"/>
          <w:b/>
          <w:vertAlign w:val="superscript"/>
          <w:lang w:val="fr-FR"/>
        </w:rPr>
        <w:t>e</w:t>
      </w:r>
      <w:r w:rsidR="00A344B1" w:rsidRPr="0075577C">
        <w:rPr>
          <w:rFonts w:cs="Segoe UI"/>
          <w:b/>
          <w:lang w:val="fr-FR"/>
        </w:rPr>
        <w:t xml:space="preserve"> </w:t>
      </w:r>
      <w:r w:rsidRPr="0075577C">
        <w:rPr>
          <w:rFonts w:cs="Segoe UI"/>
          <w:b/>
          <w:lang w:val="fr-FR"/>
        </w:rPr>
        <w:t xml:space="preserve">siècle </w:t>
      </w:r>
      <w:r w:rsidR="00A344B1" w:rsidRPr="0075577C">
        <w:rPr>
          <w:rFonts w:cs="Segoe UI"/>
          <w:b/>
          <w:lang w:val="fr-FR"/>
        </w:rPr>
        <w:t>menacés par</w:t>
      </w:r>
      <w:r w:rsidR="00EA1712" w:rsidRPr="0075577C">
        <w:rPr>
          <w:rFonts w:cs="Segoe UI"/>
          <w:b/>
          <w:lang w:val="fr-FR"/>
        </w:rPr>
        <w:t xml:space="preserve"> la ruine en le</w:t>
      </w:r>
      <w:r w:rsidR="00A344B1" w:rsidRPr="0075577C">
        <w:rPr>
          <w:rFonts w:cs="Segoe UI"/>
          <w:b/>
          <w:lang w:val="fr-FR"/>
        </w:rPr>
        <w:t>s</w:t>
      </w:r>
      <w:r w:rsidR="00EA1712" w:rsidRPr="0075577C">
        <w:rPr>
          <w:rFonts w:cs="Segoe UI"/>
          <w:b/>
          <w:lang w:val="fr-FR"/>
        </w:rPr>
        <w:t xml:space="preserve"> </w:t>
      </w:r>
      <w:r w:rsidRPr="0075577C">
        <w:rPr>
          <w:rFonts w:cs="Segoe UI"/>
          <w:b/>
          <w:lang w:val="fr-FR"/>
        </w:rPr>
        <w:t>consolidant</w:t>
      </w:r>
      <w:r w:rsidR="00EA1712" w:rsidRPr="0075577C">
        <w:rPr>
          <w:rFonts w:cs="Segoe UI"/>
          <w:b/>
          <w:lang w:val="fr-FR"/>
        </w:rPr>
        <w:t xml:space="preserve"> par </w:t>
      </w:r>
      <w:r w:rsidR="008F140E" w:rsidRPr="0075577C">
        <w:rPr>
          <w:rFonts w:cs="Segoe UI"/>
          <w:b/>
          <w:lang w:val="fr-FR"/>
        </w:rPr>
        <w:t>des plaques de "fibres de carbone"</w:t>
      </w:r>
      <w:r w:rsidR="00EA1712" w:rsidRPr="0075577C">
        <w:rPr>
          <w:rFonts w:cs="Segoe UI"/>
          <w:b/>
          <w:lang w:val="fr-FR"/>
        </w:rPr>
        <w:t>.</w:t>
      </w:r>
      <w:r w:rsidR="0075577C">
        <w:rPr>
          <w:rFonts w:cs="Segoe UI"/>
          <w:b/>
          <w:lang w:val="fr-FR"/>
        </w:rPr>
        <w:t xml:space="preserve"> Un</w:t>
      </w:r>
      <w:r w:rsidR="00A344B1" w:rsidRPr="0075577C">
        <w:rPr>
          <w:rFonts w:cs="Segoe UI"/>
          <w:b/>
          <w:lang w:val="fr-FR"/>
        </w:rPr>
        <w:t xml:space="preserve"> pont ferroviaire suisse et un pont routier au</w:t>
      </w:r>
      <w:r w:rsidR="003C4653" w:rsidRPr="0075577C">
        <w:rPr>
          <w:rFonts w:cs="Segoe UI"/>
          <w:b/>
          <w:lang w:val="fr-FR"/>
        </w:rPr>
        <w:t>stralien ont déjà été ren</w:t>
      </w:r>
      <w:r w:rsidR="00A344B1" w:rsidRPr="0075577C">
        <w:rPr>
          <w:rFonts w:cs="Segoe UI"/>
          <w:b/>
          <w:lang w:val="fr-FR"/>
        </w:rPr>
        <w:t>forcés</w:t>
      </w:r>
      <w:r w:rsidR="003C4653" w:rsidRPr="0075577C">
        <w:rPr>
          <w:rFonts w:cs="Segoe UI"/>
          <w:b/>
          <w:lang w:val="fr-FR"/>
        </w:rPr>
        <w:t xml:space="preserve"> de la sorte</w:t>
      </w:r>
      <w:r w:rsidR="00A344B1" w:rsidRPr="0075577C">
        <w:rPr>
          <w:rFonts w:cs="Segoe UI"/>
          <w:b/>
          <w:lang w:val="fr-FR"/>
        </w:rPr>
        <w:t xml:space="preserve">. Beaucoup d'autres pourraient suivre. L'un des partenaires </w:t>
      </w:r>
      <w:r w:rsidRPr="0075577C">
        <w:rPr>
          <w:rFonts w:cs="Segoe UI"/>
          <w:b/>
          <w:lang w:val="fr-FR"/>
        </w:rPr>
        <w:t xml:space="preserve">de l'équipe est </w:t>
      </w:r>
      <w:r w:rsidR="00A344B1" w:rsidRPr="0075577C">
        <w:rPr>
          <w:rFonts w:cs="Segoe UI"/>
          <w:b/>
          <w:lang w:val="fr-FR"/>
        </w:rPr>
        <w:t>spécial</w:t>
      </w:r>
      <w:r w:rsidRPr="0075577C">
        <w:rPr>
          <w:rFonts w:cs="Segoe UI"/>
          <w:b/>
          <w:lang w:val="fr-FR"/>
        </w:rPr>
        <w:t>iste de la fatigue de l'acier à</w:t>
      </w:r>
      <w:r w:rsidR="00A344B1" w:rsidRPr="0075577C">
        <w:rPr>
          <w:rFonts w:cs="Segoe UI"/>
          <w:b/>
          <w:lang w:val="fr-FR"/>
        </w:rPr>
        <w:t xml:space="preserve"> l'EPFL.</w:t>
      </w:r>
    </w:p>
    <w:p w:rsidR="00011DDD" w:rsidRPr="0075577C" w:rsidRDefault="00011DDD" w:rsidP="006B3238">
      <w:pPr>
        <w:suppressAutoHyphens/>
        <w:autoSpaceDE w:val="0"/>
        <w:autoSpaceDN w:val="0"/>
        <w:adjustRightInd w:val="0"/>
        <w:spacing w:before="0" w:after="120" w:line="360" w:lineRule="auto"/>
        <w:rPr>
          <w:rFonts w:cs="Segoe UI"/>
          <w:lang w:val="fr-FR"/>
        </w:rPr>
      </w:pPr>
      <w:r w:rsidRPr="0075577C">
        <w:rPr>
          <w:rFonts w:cs="Segoe UI"/>
          <w:lang w:val="fr-FR"/>
        </w:rPr>
        <w:t>Text</w:t>
      </w:r>
      <w:r w:rsidR="00A344B1" w:rsidRPr="0075577C">
        <w:rPr>
          <w:rFonts w:cs="Segoe UI"/>
          <w:lang w:val="fr-FR"/>
        </w:rPr>
        <w:t>e</w:t>
      </w:r>
      <w:r w:rsidRPr="0075577C">
        <w:rPr>
          <w:rFonts w:cs="Segoe UI"/>
          <w:lang w:val="fr-FR"/>
        </w:rPr>
        <w:t>: Rainer Klose</w:t>
      </w:r>
    </w:p>
    <w:p w:rsidR="00072CC8" w:rsidRPr="0075577C" w:rsidRDefault="008A34E4" w:rsidP="006B3238">
      <w:pPr>
        <w:suppressAutoHyphens/>
        <w:autoSpaceDE w:val="0"/>
        <w:autoSpaceDN w:val="0"/>
        <w:adjustRightInd w:val="0"/>
        <w:spacing w:before="0" w:after="120" w:line="360" w:lineRule="auto"/>
        <w:rPr>
          <w:rFonts w:cs="Segoe UI"/>
          <w:lang w:val="fr-FR"/>
        </w:rPr>
      </w:pPr>
      <w:r>
        <w:rPr>
          <w:rFonts w:cs="Segoe UI"/>
          <w:lang w:val="fr-FR"/>
        </w:rPr>
        <w:t>Faire durer plutôt que s'en débarrasser</w:t>
      </w:r>
      <w:r w:rsidR="00A344B1" w:rsidRPr="0075577C">
        <w:rPr>
          <w:rFonts w:cs="Segoe UI"/>
          <w:lang w:val="fr-FR"/>
        </w:rPr>
        <w:t>! Cela ne vaut pas que pour les villas Art nouveau, les voitures d'avant-guerre ou les orgues Hammond des années 50.</w:t>
      </w:r>
      <w:r w:rsidR="00F84483" w:rsidRPr="0075577C">
        <w:rPr>
          <w:rFonts w:cs="Segoe UI"/>
          <w:lang w:val="fr-FR"/>
        </w:rPr>
        <w:t xml:space="preserve"> Faire durer plutôt que jeter à l</w:t>
      </w:r>
      <w:r w:rsidR="00E00088" w:rsidRPr="0075577C">
        <w:rPr>
          <w:rFonts w:cs="Segoe UI"/>
          <w:lang w:val="fr-FR"/>
        </w:rPr>
        <w:t>a fer</w:t>
      </w:r>
      <w:r w:rsidR="0075577C">
        <w:rPr>
          <w:rFonts w:cs="Segoe UI"/>
          <w:lang w:val="fr-FR"/>
        </w:rPr>
        <w:t>r</w:t>
      </w:r>
      <w:r w:rsidR="00E00088" w:rsidRPr="0075577C">
        <w:rPr>
          <w:rFonts w:cs="Segoe UI"/>
          <w:lang w:val="fr-FR"/>
        </w:rPr>
        <w:t>aille est aussi une bonne idée</w:t>
      </w:r>
      <w:r w:rsidR="00F84483" w:rsidRPr="0075577C">
        <w:rPr>
          <w:rFonts w:cs="Segoe UI"/>
          <w:lang w:val="fr-FR"/>
        </w:rPr>
        <w:t xml:space="preserve"> pour les </w:t>
      </w:r>
      <w:r w:rsidR="00303331" w:rsidRPr="0075577C">
        <w:rPr>
          <w:rFonts w:cs="Segoe UI"/>
          <w:lang w:val="fr-FR"/>
        </w:rPr>
        <w:t>anciens</w:t>
      </w:r>
      <w:r w:rsidR="00F84483" w:rsidRPr="0075577C">
        <w:rPr>
          <w:rFonts w:cs="Segoe UI"/>
          <w:lang w:val="fr-FR"/>
        </w:rPr>
        <w:t xml:space="preserve"> ponts ferroviaires ou routiers. Les monuments industriels, souvent conçus et calculés par des ingénieurs en constructions métalliques du XIX</w:t>
      </w:r>
      <w:r w:rsidR="00F84483" w:rsidRPr="0075577C">
        <w:rPr>
          <w:rFonts w:cs="Segoe UI"/>
          <w:vertAlign w:val="superscript"/>
          <w:lang w:val="fr-FR"/>
        </w:rPr>
        <w:t>e</w:t>
      </w:r>
      <w:r w:rsidR="00E00088" w:rsidRPr="0075577C">
        <w:rPr>
          <w:rFonts w:cs="Segoe UI"/>
          <w:lang w:val="fr-FR"/>
        </w:rPr>
        <w:t xml:space="preserve"> siècle</w:t>
      </w:r>
      <w:r w:rsidR="00303331" w:rsidRPr="0075577C">
        <w:rPr>
          <w:rFonts w:cs="Segoe UI"/>
          <w:lang w:val="fr-FR"/>
        </w:rPr>
        <w:t>,</w:t>
      </w:r>
      <w:r w:rsidR="00F84483" w:rsidRPr="0075577C">
        <w:rPr>
          <w:rFonts w:cs="Segoe UI"/>
          <w:lang w:val="fr-FR"/>
        </w:rPr>
        <w:t xml:space="preserve"> se font doucement manger par la rouille ou craque</w:t>
      </w:r>
      <w:r w:rsidR="00E00088" w:rsidRPr="0075577C">
        <w:rPr>
          <w:rFonts w:cs="Segoe UI"/>
          <w:lang w:val="fr-FR"/>
        </w:rPr>
        <w:t>nt</w:t>
      </w:r>
      <w:r w:rsidR="00F84483" w:rsidRPr="0075577C">
        <w:rPr>
          <w:rFonts w:cs="Segoe UI"/>
          <w:lang w:val="fr-FR"/>
        </w:rPr>
        <w:t xml:space="preserve"> des articulations sous les convois Intercity</w:t>
      </w:r>
      <w:r w:rsidR="00E00088" w:rsidRPr="0075577C">
        <w:rPr>
          <w:rFonts w:cs="Segoe UI"/>
          <w:lang w:val="fr-FR"/>
        </w:rPr>
        <w:t xml:space="preserve"> et les poids lourds</w:t>
      </w:r>
      <w:r w:rsidR="00F84483" w:rsidRPr="0075577C">
        <w:rPr>
          <w:rFonts w:cs="Segoe UI"/>
          <w:lang w:val="fr-FR"/>
        </w:rPr>
        <w:t>.</w:t>
      </w:r>
    </w:p>
    <w:p w:rsidR="001F24E5" w:rsidRPr="0075577C" w:rsidRDefault="00F84483" w:rsidP="006B3238">
      <w:pPr>
        <w:suppressAutoHyphens/>
        <w:autoSpaceDE w:val="0"/>
        <w:autoSpaceDN w:val="0"/>
        <w:adjustRightInd w:val="0"/>
        <w:spacing w:before="0" w:after="120" w:line="360" w:lineRule="auto"/>
        <w:rPr>
          <w:rFonts w:cs="Segoe UI"/>
          <w:lang w:val="fr-FR"/>
        </w:rPr>
      </w:pPr>
      <w:r w:rsidRPr="0075577C">
        <w:rPr>
          <w:rFonts w:cs="Segoe UI"/>
          <w:lang w:val="fr-FR"/>
        </w:rPr>
        <w:t>La bonne nouvelle est qu'on peu</w:t>
      </w:r>
      <w:r w:rsidR="00E00088" w:rsidRPr="0075577C">
        <w:rPr>
          <w:rFonts w:cs="Segoe UI"/>
          <w:lang w:val="fr-FR"/>
        </w:rPr>
        <w:t>t les sauver en les corsetant</w:t>
      </w:r>
      <w:r w:rsidRPr="0075577C">
        <w:rPr>
          <w:rFonts w:cs="Segoe UI"/>
          <w:lang w:val="fr-FR"/>
        </w:rPr>
        <w:t xml:space="preserve"> de </w:t>
      </w:r>
      <w:r w:rsidR="00C45A5D" w:rsidRPr="0075577C">
        <w:rPr>
          <w:rFonts w:cs="Segoe UI"/>
          <w:lang w:val="fr-FR"/>
        </w:rPr>
        <w:t xml:space="preserve">plaques de </w:t>
      </w:r>
      <w:r w:rsidRPr="0075577C">
        <w:rPr>
          <w:rFonts w:cs="Segoe UI"/>
          <w:lang w:val="fr-FR"/>
        </w:rPr>
        <w:t xml:space="preserve">polymères renforcés de fibres de carbone </w:t>
      </w:r>
      <w:r w:rsidR="008A34E4">
        <w:rPr>
          <w:rFonts w:cs="Segoe UI"/>
          <w:lang w:val="fr-FR"/>
        </w:rPr>
        <w:t>(</w:t>
      </w:r>
      <w:r w:rsidR="00E76BD7" w:rsidRPr="0075577C">
        <w:rPr>
          <w:rFonts w:cs="Segoe UI"/>
          <w:lang w:val="fr-FR"/>
        </w:rPr>
        <w:t>PRFC</w:t>
      </w:r>
      <w:r w:rsidR="008A34E4">
        <w:rPr>
          <w:rFonts w:cs="Segoe UI"/>
          <w:lang w:val="fr-FR"/>
        </w:rPr>
        <w:t>)</w:t>
      </w:r>
      <w:r w:rsidR="00C45A5D" w:rsidRPr="0075577C">
        <w:rPr>
          <w:rFonts w:cs="Segoe UI"/>
          <w:lang w:val="fr-FR"/>
        </w:rPr>
        <w:t>, une technique</w:t>
      </w:r>
      <w:r w:rsidRPr="0075577C">
        <w:rPr>
          <w:rFonts w:cs="Segoe UI"/>
          <w:lang w:val="fr-FR"/>
        </w:rPr>
        <w:t xml:space="preserve"> </w:t>
      </w:r>
      <w:r w:rsidR="008F140E" w:rsidRPr="0075577C">
        <w:rPr>
          <w:rFonts w:cs="Segoe UI"/>
          <w:lang w:val="fr-FR"/>
        </w:rPr>
        <w:t>respectant les</w:t>
      </w:r>
      <w:r w:rsidRPr="0075577C">
        <w:rPr>
          <w:rFonts w:cs="Segoe UI"/>
          <w:lang w:val="fr-FR"/>
        </w:rPr>
        <w:t xml:space="preserve"> exigences de la protection des monu</w:t>
      </w:r>
      <w:r w:rsidR="00E00088" w:rsidRPr="0075577C">
        <w:rPr>
          <w:rFonts w:cs="Segoe UI"/>
          <w:lang w:val="fr-FR"/>
        </w:rPr>
        <w:t xml:space="preserve">ments et </w:t>
      </w:r>
      <w:r w:rsidR="00C45A5D" w:rsidRPr="0075577C">
        <w:rPr>
          <w:rFonts w:cs="Segoe UI"/>
          <w:lang w:val="fr-FR"/>
        </w:rPr>
        <w:t xml:space="preserve">parfaitement </w:t>
      </w:r>
      <w:r w:rsidR="00E00088" w:rsidRPr="0075577C">
        <w:rPr>
          <w:rFonts w:cs="Segoe UI"/>
          <w:lang w:val="fr-FR"/>
        </w:rPr>
        <w:t>réversible.</w:t>
      </w:r>
      <w:r w:rsidRPr="0075577C">
        <w:rPr>
          <w:rFonts w:cs="Segoe UI"/>
          <w:lang w:val="fr-FR"/>
        </w:rPr>
        <w:t xml:space="preserve"> Ainsi consolidés, ces ouvrages retrouvent toute leur ré</w:t>
      </w:r>
      <w:r w:rsidR="007210B1" w:rsidRPr="0075577C">
        <w:rPr>
          <w:rFonts w:cs="Segoe UI"/>
          <w:lang w:val="fr-FR"/>
        </w:rPr>
        <w:t xml:space="preserve">sistance et </w:t>
      </w:r>
      <w:r w:rsidR="00C45A5D" w:rsidRPr="0075577C">
        <w:rPr>
          <w:rFonts w:cs="Segoe UI"/>
          <w:lang w:val="fr-FR"/>
        </w:rPr>
        <w:t>assurent</w:t>
      </w:r>
      <w:r w:rsidR="007210B1" w:rsidRPr="0075577C">
        <w:rPr>
          <w:rFonts w:cs="Segoe UI"/>
          <w:lang w:val="fr-FR"/>
        </w:rPr>
        <w:t xml:space="preserve"> </w:t>
      </w:r>
      <w:r w:rsidR="00D2755C" w:rsidRPr="0075577C">
        <w:rPr>
          <w:rFonts w:cs="Segoe UI"/>
          <w:lang w:val="fr-FR"/>
        </w:rPr>
        <w:t>jour après jour</w:t>
      </w:r>
      <w:r w:rsidR="00C45A5D" w:rsidRPr="0075577C">
        <w:rPr>
          <w:rFonts w:cs="Segoe UI"/>
          <w:lang w:val="fr-FR"/>
        </w:rPr>
        <w:t xml:space="preserve"> leur fonction</w:t>
      </w:r>
      <w:r w:rsidR="007210B1" w:rsidRPr="0075577C">
        <w:rPr>
          <w:rFonts w:cs="Segoe UI"/>
          <w:lang w:val="fr-FR"/>
        </w:rPr>
        <w:t>.</w:t>
      </w:r>
    </w:p>
    <w:p w:rsidR="001F24E5" w:rsidRPr="0075577C" w:rsidRDefault="007210B1" w:rsidP="006B3238">
      <w:pPr>
        <w:suppressAutoHyphens/>
        <w:autoSpaceDE w:val="0"/>
        <w:autoSpaceDN w:val="0"/>
        <w:adjustRightInd w:val="0"/>
        <w:spacing w:before="0" w:after="120" w:line="360" w:lineRule="auto"/>
        <w:rPr>
          <w:rFonts w:cs="Segoe UI"/>
          <w:lang w:val="fr-FR"/>
        </w:rPr>
      </w:pPr>
      <w:r w:rsidRPr="0075577C">
        <w:rPr>
          <w:rFonts w:cs="Segoe UI"/>
          <w:lang w:val="fr-FR"/>
        </w:rPr>
        <w:t>Masoud Motavalli et Elyas Ghafoori ont déjà consolidé deux anciens pont</w:t>
      </w:r>
      <w:r w:rsidR="00D2755C" w:rsidRPr="0075577C">
        <w:rPr>
          <w:rFonts w:cs="Segoe UI"/>
          <w:lang w:val="fr-FR"/>
        </w:rPr>
        <w:t>s par</w:t>
      </w:r>
      <w:r w:rsidRPr="0075577C">
        <w:rPr>
          <w:rFonts w:cs="Segoe UI"/>
          <w:lang w:val="fr-FR"/>
        </w:rPr>
        <w:t xml:space="preserve"> cette m</w:t>
      </w:r>
      <w:r w:rsidR="009A2E83" w:rsidRPr="0075577C">
        <w:rPr>
          <w:rFonts w:cs="Segoe UI"/>
          <w:lang w:val="fr-FR"/>
        </w:rPr>
        <w:t xml:space="preserve">éthode </w:t>
      </w:r>
      <w:r w:rsidR="00D2755C" w:rsidRPr="0075577C">
        <w:rPr>
          <w:rFonts w:cs="Segoe UI"/>
          <w:lang w:val="fr-FR"/>
        </w:rPr>
        <w:t xml:space="preserve">comparativement </w:t>
      </w:r>
      <w:r w:rsidR="009A2E83" w:rsidRPr="0075577C">
        <w:rPr>
          <w:rFonts w:cs="Segoe UI"/>
          <w:lang w:val="fr-FR"/>
        </w:rPr>
        <w:t>douce</w:t>
      </w:r>
      <w:r w:rsidRPr="0075577C">
        <w:rPr>
          <w:rFonts w:cs="Segoe UI"/>
          <w:lang w:val="fr-FR"/>
        </w:rPr>
        <w:t xml:space="preserve">: le pont ferroviaire de Münchenstein près de Bâle, </w:t>
      </w:r>
      <w:r w:rsidR="009A2E83" w:rsidRPr="0075577C">
        <w:rPr>
          <w:rFonts w:cs="Segoe UI"/>
          <w:lang w:val="fr-FR"/>
        </w:rPr>
        <w:t>datant de</w:t>
      </w:r>
      <w:r w:rsidRPr="0075577C">
        <w:rPr>
          <w:rFonts w:cs="Segoe UI"/>
          <w:lang w:val="fr-FR"/>
        </w:rPr>
        <w:t xml:space="preserve"> 1892, et le pont routier de Diamon</w:t>
      </w:r>
      <w:r w:rsidR="003C4653" w:rsidRPr="0075577C">
        <w:rPr>
          <w:rFonts w:cs="Segoe UI"/>
          <w:lang w:val="fr-FR"/>
        </w:rPr>
        <w:t>d</w:t>
      </w:r>
      <w:r w:rsidRPr="0075577C">
        <w:rPr>
          <w:rFonts w:cs="Segoe UI"/>
          <w:lang w:val="fr-FR"/>
        </w:rPr>
        <w:t xml:space="preserve">-Creek en Australie, datant de 1896. </w:t>
      </w:r>
      <w:r w:rsidR="008A34E4">
        <w:rPr>
          <w:rFonts w:cs="Segoe UI"/>
          <w:lang w:val="fr-FR"/>
        </w:rPr>
        <w:t>Si leur système reçoit un bon accueil</w:t>
      </w:r>
      <w:r w:rsidRPr="0075577C">
        <w:rPr>
          <w:rFonts w:cs="Segoe UI"/>
          <w:lang w:val="fr-FR"/>
        </w:rPr>
        <w:t xml:space="preserve"> au niveau mondial, le travail ne manquera pas: en Europe, près de 30% des ponts ont plus de 100 ans. De même aux </w:t>
      </w:r>
      <w:r w:rsidR="0075577C" w:rsidRPr="0075577C">
        <w:rPr>
          <w:rFonts w:cs="Segoe UI"/>
          <w:lang w:val="fr-FR"/>
        </w:rPr>
        <w:t>États-Unis</w:t>
      </w:r>
      <w:r w:rsidR="009A2E83" w:rsidRPr="0075577C">
        <w:rPr>
          <w:rFonts w:cs="Segoe UI"/>
          <w:lang w:val="fr-FR"/>
        </w:rPr>
        <w:t>, en Australie et au J</w:t>
      </w:r>
      <w:r w:rsidRPr="0075577C">
        <w:rPr>
          <w:rFonts w:cs="Segoe UI"/>
          <w:lang w:val="fr-FR"/>
        </w:rPr>
        <w:t>apon. Partout, les autorités et les compagnies de</w:t>
      </w:r>
      <w:r w:rsidR="009A2E83" w:rsidRPr="0075577C">
        <w:rPr>
          <w:rFonts w:cs="Segoe UI"/>
          <w:lang w:val="fr-FR"/>
        </w:rPr>
        <w:t xml:space="preserve"> chemins de fer </w:t>
      </w:r>
      <w:r w:rsidR="00D2755C" w:rsidRPr="0075577C">
        <w:rPr>
          <w:rFonts w:cs="Segoe UI"/>
          <w:lang w:val="fr-FR"/>
        </w:rPr>
        <w:t xml:space="preserve">cherchent à </w:t>
      </w:r>
      <w:r w:rsidR="009A2E83" w:rsidRPr="0075577C">
        <w:rPr>
          <w:rFonts w:cs="Segoe UI"/>
          <w:lang w:val="fr-FR"/>
        </w:rPr>
        <w:t>les maintenir opérationnels</w:t>
      </w:r>
      <w:r w:rsidRPr="0075577C">
        <w:rPr>
          <w:rFonts w:cs="Segoe UI"/>
          <w:lang w:val="fr-FR"/>
        </w:rPr>
        <w:t xml:space="preserve">. La solution </w:t>
      </w:r>
      <w:r w:rsidR="00D2755C" w:rsidRPr="0075577C">
        <w:rPr>
          <w:rFonts w:cs="Segoe UI"/>
          <w:lang w:val="fr-FR"/>
        </w:rPr>
        <w:t>se trouve peut-être à l'Empa. Le</w:t>
      </w:r>
      <w:r w:rsidRPr="0075577C">
        <w:rPr>
          <w:rFonts w:cs="Segoe UI"/>
          <w:lang w:val="fr-FR"/>
        </w:rPr>
        <w:t xml:space="preserve"> laboratoire a pour partenaire de recherche Alain Nussbaumer qui</w:t>
      </w:r>
      <w:r w:rsidR="00D2755C" w:rsidRPr="0075577C">
        <w:rPr>
          <w:rFonts w:cs="Segoe UI"/>
          <w:lang w:val="fr-FR"/>
        </w:rPr>
        <w:t>, à l'EPFL,</w:t>
      </w:r>
      <w:r w:rsidRPr="0075577C">
        <w:rPr>
          <w:rFonts w:cs="Segoe UI"/>
          <w:lang w:val="fr-FR"/>
        </w:rPr>
        <w:t xml:space="preserve"> étudie </w:t>
      </w:r>
      <w:r w:rsidR="003C4653" w:rsidRPr="0075577C">
        <w:rPr>
          <w:rFonts w:cs="Segoe UI"/>
          <w:lang w:val="fr-FR"/>
        </w:rPr>
        <w:t>la fatigue et la</w:t>
      </w:r>
      <w:r w:rsidR="00903A6C" w:rsidRPr="0075577C">
        <w:rPr>
          <w:rFonts w:cs="Segoe UI"/>
          <w:lang w:val="fr-FR"/>
        </w:rPr>
        <w:t xml:space="preserve"> rupture des structures </w:t>
      </w:r>
      <w:r w:rsidR="003C4653" w:rsidRPr="0075577C">
        <w:rPr>
          <w:rFonts w:cs="Segoe UI"/>
          <w:lang w:val="fr-FR"/>
        </w:rPr>
        <w:t>en acier</w:t>
      </w:r>
      <w:r w:rsidR="00903A6C" w:rsidRPr="0075577C">
        <w:rPr>
          <w:rFonts w:cs="Segoe UI"/>
          <w:lang w:val="fr-FR"/>
        </w:rPr>
        <w:t>.</w:t>
      </w:r>
      <w:r w:rsidR="00D2755C" w:rsidRPr="0075577C">
        <w:rPr>
          <w:rFonts w:cs="Segoe UI"/>
          <w:lang w:val="fr-FR"/>
        </w:rPr>
        <w:t xml:space="preserve"> Nussbaumer dirige également plusieurs</w:t>
      </w:r>
      <w:r w:rsidR="00903A6C" w:rsidRPr="0075577C">
        <w:rPr>
          <w:rFonts w:cs="Segoe UI"/>
          <w:lang w:val="fr-FR"/>
        </w:rPr>
        <w:t xml:space="preserve"> </w:t>
      </w:r>
      <w:r w:rsidR="0077765C" w:rsidRPr="0075577C">
        <w:rPr>
          <w:rFonts w:cs="Segoe UI"/>
          <w:lang w:val="fr-FR"/>
        </w:rPr>
        <w:t>travaux de doctorat</w:t>
      </w:r>
      <w:r w:rsidR="00D2755C" w:rsidRPr="0075577C">
        <w:rPr>
          <w:rFonts w:cs="Segoe UI"/>
          <w:lang w:val="fr-FR"/>
        </w:rPr>
        <w:t xml:space="preserve"> </w:t>
      </w:r>
      <w:r w:rsidR="00141A19" w:rsidRPr="0075577C">
        <w:rPr>
          <w:rFonts w:cs="Segoe UI"/>
          <w:lang w:val="fr-FR"/>
        </w:rPr>
        <w:t>en cours sur cette question à l'Empa.</w:t>
      </w:r>
      <w:r w:rsidRPr="0075577C">
        <w:rPr>
          <w:rFonts w:cs="Segoe UI"/>
          <w:lang w:val="fr-FR"/>
        </w:rPr>
        <w:t xml:space="preserve"> </w:t>
      </w:r>
    </w:p>
    <w:p w:rsidR="001F24E5" w:rsidRPr="0075577C" w:rsidRDefault="00E76BD7" w:rsidP="006B3238">
      <w:pPr>
        <w:suppressAutoHyphens/>
        <w:autoSpaceDE w:val="0"/>
        <w:autoSpaceDN w:val="0"/>
        <w:adjustRightInd w:val="0"/>
        <w:spacing w:before="0" w:after="120" w:line="360" w:lineRule="auto"/>
        <w:rPr>
          <w:rFonts w:cs="Segoe UI"/>
          <w:lang w:val="fr-FR"/>
        </w:rPr>
      </w:pPr>
      <w:r w:rsidRPr="0075577C">
        <w:rPr>
          <w:rFonts w:cs="Segoe UI"/>
          <w:lang w:val="fr-FR"/>
        </w:rPr>
        <w:t>Les PRFC</w:t>
      </w:r>
      <w:r w:rsidR="006C3475" w:rsidRPr="0075577C">
        <w:rPr>
          <w:rFonts w:cs="Segoe UI"/>
          <w:lang w:val="fr-FR"/>
        </w:rPr>
        <w:t xml:space="preserve"> </w:t>
      </w:r>
      <w:r w:rsidR="009A2E83" w:rsidRPr="0075577C">
        <w:rPr>
          <w:rFonts w:cs="Segoe UI"/>
          <w:lang w:val="fr-FR"/>
        </w:rPr>
        <w:t>s'imposent</w:t>
      </w:r>
      <w:r w:rsidR="006C3475" w:rsidRPr="0075577C">
        <w:rPr>
          <w:rFonts w:cs="Segoe UI"/>
          <w:lang w:val="fr-FR"/>
        </w:rPr>
        <w:t xml:space="preserve"> souvent </w:t>
      </w:r>
      <w:r w:rsidR="009A2E83" w:rsidRPr="0075577C">
        <w:rPr>
          <w:rFonts w:cs="Segoe UI"/>
          <w:lang w:val="fr-FR"/>
        </w:rPr>
        <w:t xml:space="preserve">comme </w:t>
      </w:r>
      <w:r w:rsidR="0077765C" w:rsidRPr="0075577C">
        <w:rPr>
          <w:rFonts w:cs="Segoe UI"/>
          <w:lang w:val="fr-FR"/>
        </w:rPr>
        <w:t>la solution idoine à ce</w:t>
      </w:r>
      <w:r w:rsidR="006C3475" w:rsidRPr="0075577C">
        <w:rPr>
          <w:rFonts w:cs="Segoe UI"/>
          <w:lang w:val="fr-FR"/>
        </w:rPr>
        <w:t xml:space="preserve"> type de problèmes. </w:t>
      </w:r>
      <w:r w:rsidRPr="0075577C">
        <w:rPr>
          <w:rFonts w:cs="Segoe UI"/>
          <w:lang w:val="fr-FR"/>
        </w:rPr>
        <w:t>Ils</w:t>
      </w:r>
      <w:r w:rsidR="006C3475" w:rsidRPr="0075577C">
        <w:rPr>
          <w:rFonts w:cs="Segoe UI"/>
          <w:lang w:val="fr-FR"/>
        </w:rPr>
        <w:t xml:space="preserve"> résistent à la corrosion e</w:t>
      </w:r>
      <w:r w:rsidR="0077765C" w:rsidRPr="0075577C">
        <w:rPr>
          <w:rFonts w:cs="Segoe UI"/>
          <w:lang w:val="fr-FR"/>
        </w:rPr>
        <w:t>t ne sont pas sujet</w:t>
      </w:r>
      <w:r w:rsidR="006C3475" w:rsidRPr="0075577C">
        <w:rPr>
          <w:rFonts w:cs="Segoe UI"/>
          <w:lang w:val="fr-FR"/>
        </w:rPr>
        <w:t>s à la fati</w:t>
      </w:r>
      <w:r w:rsidR="009A2E83" w:rsidRPr="0075577C">
        <w:rPr>
          <w:rFonts w:cs="Segoe UI"/>
          <w:lang w:val="fr-FR"/>
        </w:rPr>
        <w:t>g</w:t>
      </w:r>
      <w:r w:rsidR="006C3475" w:rsidRPr="0075577C">
        <w:rPr>
          <w:rFonts w:cs="Segoe UI"/>
          <w:lang w:val="fr-FR"/>
        </w:rPr>
        <w:t>ue</w:t>
      </w:r>
      <w:r w:rsidR="009A2E83" w:rsidRPr="0075577C">
        <w:rPr>
          <w:rFonts w:cs="Segoe UI"/>
          <w:lang w:val="fr-FR"/>
        </w:rPr>
        <w:t>; d'autre part, étant</w:t>
      </w:r>
      <w:r w:rsidRPr="0075577C">
        <w:rPr>
          <w:rFonts w:cs="Segoe UI"/>
          <w:lang w:val="fr-FR"/>
        </w:rPr>
        <w:t xml:space="preserve"> légers, il</w:t>
      </w:r>
      <w:r w:rsidR="006C3475" w:rsidRPr="0075577C">
        <w:rPr>
          <w:rFonts w:cs="Segoe UI"/>
          <w:lang w:val="fr-FR"/>
        </w:rPr>
        <w:t xml:space="preserve">s ne surchargent pas l'ouvrage comme le font les </w:t>
      </w:r>
      <w:r w:rsidR="000849F1" w:rsidRPr="0075577C">
        <w:rPr>
          <w:rFonts w:cs="Segoe UI"/>
          <w:lang w:val="fr-FR"/>
        </w:rPr>
        <w:t xml:space="preserve">pièces de renforcements en </w:t>
      </w:r>
      <w:r w:rsidR="006C3475" w:rsidRPr="0075577C">
        <w:rPr>
          <w:rFonts w:cs="Segoe UI"/>
          <w:lang w:val="fr-FR"/>
        </w:rPr>
        <w:t>acier.</w:t>
      </w:r>
      <w:r w:rsidR="00E06F56" w:rsidRPr="0075577C">
        <w:rPr>
          <w:rFonts w:cs="Segoe UI"/>
          <w:lang w:val="fr-FR"/>
        </w:rPr>
        <w:t xml:space="preserve"> Dans les années 1990, sous la direction de son ancien directeur Urs Meier, l'Empa a </w:t>
      </w:r>
      <w:r w:rsidR="008A34E4">
        <w:rPr>
          <w:rFonts w:cs="Segoe UI"/>
          <w:lang w:val="fr-FR"/>
        </w:rPr>
        <w:t>acquis</w:t>
      </w:r>
      <w:r w:rsidR="00E06F56" w:rsidRPr="0075577C">
        <w:rPr>
          <w:rFonts w:cs="Segoe UI"/>
          <w:lang w:val="fr-FR"/>
        </w:rPr>
        <w:t xml:space="preserve"> un</w:t>
      </w:r>
      <w:r w:rsidR="000849F1" w:rsidRPr="0075577C">
        <w:rPr>
          <w:rFonts w:cs="Segoe UI"/>
          <w:lang w:val="fr-FR"/>
        </w:rPr>
        <w:t>e</w:t>
      </w:r>
      <w:r w:rsidR="00E06F56" w:rsidRPr="0075577C">
        <w:rPr>
          <w:rFonts w:cs="Segoe UI"/>
          <w:lang w:val="fr-FR"/>
        </w:rPr>
        <w:t xml:space="preserve"> riche expérience dans le renforcement des construction</w:t>
      </w:r>
      <w:r w:rsidR="000849F1" w:rsidRPr="0075577C">
        <w:rPr>
          <w:rFonts w:cs="Segoe UI"/>
          <w:lang w:val="fr-FR"/>
        </w:rPr>
        <w:t>s</w:t>
      </w:r>
      <w:r w:rsidRPr="0075577C">
        <w:rPr>
          <w:rFonts w:cs="Segoe UI"/>
          <w:lang w:val="fr-FR"/>
        </w:rPr>
        <w:t xml:space="preserve"> de bois et de béton par PRFC.</w:t>
      </w:r>
    </w:p>
    <w:p w:rsidR="001F24E5" w:rsidRPr="0075577C" w:rsidRDefault="00E76BD7" w:rsidP="006B3238">
      <w:pPr>
        <w:suppressAutoHyphens/>
        <w:autoSpaceDE w:val="0"/>
        <w:autoSpaceDN w:val="0"/>
        <w:adjustRightInd w:val="0"/>
        <w:spacing w:before="0" w:after="120" w:line="360" w:lineRule="auto"/>
        <w:rPr>
          <w:rFonts w:cs="Segoe UI"/>
          <w:lang w:val="fr-FR"/>
        </w:rPr>
      </w:pPr>
      <w:r w:rsidRPr="0075577C">
        <w:rPr>
          <w:rFonts w:cs="Segoe UI"/>
          <w:lang w:val="fr-FR"/>
        </w:rPr>
        <w:t>Cependant, alors qu'il est</w:t>
      </w:r>
      <w:r w:rsidR="0075577C">
        <w:rPr>
          <w:rFonts w:cs="Segoe UI"/>
          <w:lang w:val="fr-FR"/>
        </w:rPr>
        <w:t xml:space="preserve"> simple de </w:t>
      </w:r>
      <w:r w:rsidR="0077765C" w:rsidRPr="0075577C">
        <w:rPr>
          <w:rFonts w:cs="Segoe UI"/>
          <w:lang w:val="fr-FR"/>
        </w:rPr>
        <w:t>coller d</w:t>
      </w:r>
      <w:r w:rsidRPr="0075577C">
        <w:rPr>
          <w:rFonts w:cs="Segoe UI"/>
          <w:lang w:val="fr-FR"/>
        </w:rPr>
        <w:t xml:space="preserve">es plaques de PRFC </w:t>
      </w:r>
      <w:r w:rsidR="00E06F56" w:rsidRPr="0075577C">
        <w:rPr>
          <w:rFonts w:cs="Segoe UI"/>
          <w:lang w:val="fr-FR"/>
        </w:rPr>
        <w:t>sur les</w:t>
      </w:r>
      <w:r w:rsidR="007666D4" w:rsidRPr="0075577C">
        <w:rPr>
          <w:rFonts w:cs="Segoe UI"/>
          <w:lang w:val="fr-FR"/>
        </w:rPr>
        <w:t xml:space="preserve"> structure</w:t>
      </w:r>
      <w:r w:rsidR="0075577C">
        <w:rPr>
          <w:rFonts w:cs="Segoe UI"/>
          <w:lang w:val="fr-FR"/>
        </w:rPr>
        <w:t>s</w:t>
      </w:r>
      <w:r w:rsidR="007666D4" w:rsidRPr="0075577C">
        <w:rPr>
          <w:rFonts w:cs="Segoe UI"/>
          <w:lang w:val="fr-FR"/>
        </w:rPr>
        <w:t xml:space="preserve"> de bois ou d</w:t>
      </w:r>
      <w:r w:rsidR="008A34E4">
        <w:rPr>
          <w:rFonts w:cs="Segoe UI"/>
          <w:lang w:val="fr-FR"/>
        </w:rPr>
        <w:t>e béton, tout est moins simple avec d</w:t>
      </w:r>
      <w:r w:rsidR="000849F1" w:rsidRPr="0075577C">
        <w:rPr>
          <w:rFonts w:cs="Segoe UI"/>
          <w:lang w:val="fr-FR"/>
        </w:rPr>
        <w:t>es porteurs en acier</w:t>
      </w:r>
      <w:r w:rsidR="00E06F56" w:rsidRPr="0075577C">
        <w:rPr>
          <w:rFonts w:cs="Segoe UI"/>
          <w:lang w:val="fr-FR"/>
        </w:rPr>
        <w:t xml:space="preserve">. Il sont fréquemment rouillés ou couverts </w:t>
      </w:r>
      <w:r w:rsidR="0075577C">
        <w:rPr>
          <w:rFonts w:cs="Segoe UI"/>
          <w:lang w:val="fr-FR"/>
        </w:rPr>
        <w:t>d'épaisses couches de peinture</w:t>
      </w:r>
      <w:r w:rsidR="007666D4" w:rsidRPr="0075577C">
        <w:rPr>
          <w:rFonts w:cs="Segoe UI"/>
          <w:lang w:val="fr-FR"/>
        </w:rPr>
        <w:t>, sans compte</w:t>
      </w:r>
      <w:r w:rsidR="008A34E4">
        <w:rPr>
          <w:rFonts w:cs="Segoe UI"/>
          <w:lang w:val="fr-FR"/>
        </w:rPr>
        <w:t>r</w:t>
      </w:r>
      <w:r w:rsidR="007666D4" w:rsidRPr="0075577C">
        <w:rPr>
          <w:rFonts w:cs="Segoe UI"/>
          <w:lang w:val="fr-FR"/>
        </w:rPr>
        <w:t xml:space="preserve"> l</w:t>
      </w:r>
      <w:r w:rsidR="00E06F56" w:rsidRPr="0075577C">
        <w:rPr>
          <w:rFonts w:cs="Segoe UI"/>
          <w:lang w:val="fr-FR"/>
        </w:rPr>
        <w:t xml:space="preserve">es rivets </w:t>
      </w:r>
      <w:r w:rsidR="007666D4" w:rsidRPr="0075577C">
        <w:rPr>
          <w:rFonts w:cs="Segoe UI"/>
          <w:lang w:val="fr-FR"/>
        </w:rPr>
        <w:t xml:space="preserve">qui </w:t>
      </w:r>
      <w:r w:rsidR="00E06F56" w:rsidRPr="0075577C">
        <w:rPr>
          <w:rFonts w:cs="Segoe UI"/>
          <w:lang w:val="fr-FR"/>
        </w:rPr>
        <w:t>viennent compli</w:t>
      </w:r>
      <w:r w:rsidR="000849F1" w:rsidRPr="0075577C">
        <w:rPr>
          <w:rFonts w:cs="Segoe UI"/>
          <w:lang w:val="fr-FR"/>
        </w:rPr>
        <w:t>qu</w:t>
      </w:r>
      <w:r w:rsidR="00E06F56" w:rsidRPr="0075577C">
        <w:rPr>
          <w:rFonts w:cs="Segoe UI"/>
          <w:lang w:val="fr-FR"/>
        </w:rPr>
        <w:t>er la tâche. Ghafoori contourne le problème en ne cherchant pas à coller les plaques sur</w:t>
      </w:r>
      <w:r w:rsidR="00A25A21" w:rsidRPr="0075577C">
        <w:rPr>
          <w:rFonts w:cs="Segoe UI"/>
          <w:lang w:val="fr-FR"/>
        </w:rPr>
        <w:t xml:space="preserve"> les éléments de </w:t>
      </w:r>
      <w:r w:rsidR="003C4653" w:rsidRPr="0075577C">
        <w:rPr>
          <w:rFonts w:cs="Segoe UI"/>
          <w:lang w:val="fr-FR"/>
        </w:rPr>
        <w:t>l'ouvrage mais en les y ancrant</w:t>
      </w:r>
      <w:r w:rsidR="0077765C" w:rsidRPr="0075577C">
        <w:rPr>
          <w:rFonts w:cs="Segoe UI"/>
          <w:lang w:val="fr-FR"/>
        </w:rPr>
        <w:t xml:space="preserve">. Ce qui économise </w:t>
      </w:r>
      <w:r w:rsidR="00594D4E" w:rsidRPr="0075577C">
        <w:rPr>
          <w:rFonts w:cs="Segoe UI"/>
          <w:lang w:val="fr-FR"/>
        </w:rPr>
        <w:t xml:space="preserve">le ponçage </w:t>
      </w:r>
      <w:r w:rsidR="000849F1" w:rsidRPr="0075577C">
        <w:rPr>
          <w:rFonts w:cs="Segoe UI"/>
          <w:lang w:val="fr-FR"/>
        </w:rPr>
        <w:t>(</w:t>
      </w:r>
      <w:r w:rsidR="00594D4E" w:rsidRPr="0075577C">
        <w:rPr>
          <w:rFonts w:cs="Segoe UI"/>
          <w:lang w:val="fr-FR"/>
        </w:rPr>
        <w:t>jusqu'au métal</w:t>
      </w:r>
      <w:r w:rsidR="000849F1" w:rsidRPr="0075577C">
        <w:rPr>
          <w:rFonts w:cs="Segoe UI"/>
          <w:lang w:val="fr-FR"/>
        </w:rPr>
        <w:t>)</w:t>
      </w:r>
      <w:r w:rsidR="00594D4E" w:rsidRPr="0075577C">
        <w:rPr>
          <w:rFonts w:cs="Segoe UI"/>
          <w:lang w:val="fr-FR"/>
        </w:rPr>
        <w:t xml:space="preserve"> d'importantes surfaces. En outre, </w:t>
      </w:r>
      <w:r w:rsidR="000849F1" w:rsidRPr="0075577C">
        <w:rPr>
          <w:rFonts w:cs="Segoe UI"/>
          <w:lang w:val="fr-FR"/>
        </w:rPr>
        <w:t>l'ouvrage peut rester en service durant les travaux</w:t>
      </w:r>
      <w:r w:rsidR="0077765C" w:rsidRPr="0075577C">
        <w:rPr>
          <w:rFonts w:cs="Segoe UI"/>
          <w:lang w:val="fr-FR"/>
        </w:rPr>
        <w:t xml:space="preserve">. Il n'est pas </w:t>
      </w:r>
      <w:r w:rsidR="009D1289" w:rsidRPr="0075577C">
        <w:rPr>
          <w:rFonts w:cs="Segoe UI"/>
          <w:lang w:val="fr-FR"/>
        </w:rPr>
        <w:t>besoin de l'envelopper d'</w:t>
      </w:r>
      <w:r w:rsidR="00594D4E" w:rsidRPr="0075577C">
        <w:rPr>
          <w:rFonts w:cs="Segoe UI"/>
          <w:lang w:val="fr-FR"/>
        </w:rPr>
        <w:t>une feuille anti-poussière</w:t>
      </w:r>
      <w:r w:rsidR="0077765C" w:rsidRPr="0075577C">
        <w:rPr>
          <w:rFonts w:cs="Segoe UI"/>
          <w:lang w:val="fr-FR"/>
        </w:rPr>
        <w:t>,</w:t>
      </w:r>
      <w:r w:rsidR="00594D4E" w:rsidRPr="0075577C">
        <w:rPr>
          <w:rFonts w:cs="Segoe UI"/>
          <w:lang w:val="fr-FR"/>
        </w:rPr>
        <w:t xml:space="preserve"> comme c'est souvent le cas pour les ponts franchissant un cou</w:t>
      </w:r>
      <w:r w:rsidR="009D1289" w:rsidRPr="0075577C">
        <w:rPr>
          <w:rFonts w:cs="Segoe UI"/>
          <w:lang w:val="fr-FR"/>
        </w:rPr>
        <w:t xml:space="preserve">rs d'eau </w:t>
      </w:r>
      <w:r w:rsidR="00D2755C" w:rsidRPr="0075577C">
        <w:rPr>
          <w:rFonts w:cs="Segoe UI"/>
          <w:lang w:val="fr-FR"/>
        </w:rPr>
        <w:t xml:space="preserve">en raison des </w:t>
      </w:r>
      <w:r w:rsidR="00594D4E" w:rsidRPr="0075577C">
        <w:rPr>
          <w:rFonts w:cs="Segoe UI"/>
          <w:lang w:val="fr-FR"/>
        </w:rPr>
        <w:t>écailles de peinture aux métaux lourds</w:t>
      </w:r>
      <w:r w:rsidR="00D2755C" w:rsidRPr="0075577C">
        <w:rPr>
          <w:rFonts w:cs="Segoe UI"/>
          <w:lang w:val="fr-FR"/>
        </w:rPr>
        <w:t xml:space="preserve"> qui y tomberaient immanquablement</w:t>
      </w:r>
      <w:r w:rsidR="00594D4E" w:rsidRPr="0075577C">
        <w:rPr>
          <w:rFonts w:cs="Segoe UI"/>
          <w:lang w:val="fr-FR"/>
        </w:rPr>
        <w:t>.</w:t>
      </w:r>
    </w:p>
    <w:p w:rsidR="001F24E5" w:rsidRPr="0075577C" w:rsidRDefault="00E55EB6" w:rsidP="006B3238">
      <w:pPr>
        <w:suppressAutoHyphens/>
        <w:autoSpaceDE w:val="0"/>
        <w:autoSpaceDN w:val="0"/>
        <w:adjustRightInd w:val="0"/>
        <w:spacing w:before="0" w:after="120" w:line="360" w:lineRule="auto"/>
        <w:rPr>
          <w:rFonts w:cs="Segoe UI"/>
          <w:lang w:val="fr-FR"/>
        </w:rPr>
      </w:pPr>
      <w:r w:rsidRPr="0075577C">
        <w:rPr>
          <w:rFonts w:cs="Segoe UI"/>
          <w:lang w:val="fr-FR"/>
        </w:rPr>
        <w:t>L</w:t>
      </w:r>
      <w:r w:rsidR="00CA3259" w:rsidRPr="0075577C">
        <w:rPr>
          <w:rFonts w:cs="Segoe UI"/>
          <w:lang w:val="fr-FR"/>
        </w:rPr>
        <w:t>a pose d</w:t>
      </w:r>
      <w:r w:rsidRPr="0075577C">
        <w:rPr>
          <w:rFonts w:cs="Segoe UI"/>
          <w:lang w:val="fr-FR"/>
        </w:rPr>
        <w:t xml:space="preserve">es </w:t>
      </w:r>
      <w:r w:rsidR="009D1289" w:rsidRPr="0075577C">
        <w:rPr>
          <w:rFonts w:cs="Segoe UI"/>
          <w:lang w:val="fr-FR"/>
        </w:rPr>
        <w:t>pièces</w:t>
      </w:r>
      <w:r w:rsidRPr="0075577C">
        <w:rPr>
          <w:rFonts w:cs="Segoe UI"/>
          <w:lang w:val="fr-FR"/>
        </w:rPr>
        <w:t xml:space="preserve"> d'ancrage </w:t>
      </w:r>
      <w:r w:rsidR="007666D4" w:rsidRPr="0075577C">
        <w:rPr>
          <w:rFonts w:cs="Segoe UI"/>
          <w:lang w:val="fr-FR"/>
        </w:rPr>
        <w:t>des plaques</w:t>
      </w:r>
      <w:r w:rsidR="00CA3259" w:rsidRPr="0075577C">
        <w:rPr>
          <w:rFonts w:cs="Segoe UI"/>
          <w:lang w:val="fr-FR"/>
        </w:rPr>
        <w:t xml:space="preserve"> de Ghafoori s'avère</w:t>
      </w:r>
      <w:r w:rsidRPr="0075577C">
        <w:rPr>
          <w:rFonts w:cs="Segoe UI"/>
          <w:lang w:val="fr-FR"/>
        </w:rPr>
        <w:t xml:space="preserve"> délicat</w:t>
      </w:r>
      <w:r w:rsidR="00CA3259" w:rsidRPr="0075577C">
        <w:rPr>
          <w:rFonts w:cs="Segoe UI"/>
          <w:lang w:val="fr-FR"/>
        </w:rPr>
        <w:t>e</w:t>
      </w:r>
      <w:r w:rsidRPr="0075577C">
        <w:rPr>
          <w:rFonts w:cs="Segoe UI"/>
          <w:lang w:val="fr-FR"/>
        </w:rPr>
        <w:t>. «Il est essentie</w:t>
      </w:r>
      <w:r w:rsidR="009D1289" w:rsidRPr="0075577C">
        <w:rPr>
          <w:rFonts w:cs="Segoe UI"/>
          <w:lang w:val="fr-FR"/>
        </w:rPr>
        <w:t>l que, lors de leur fixation</w:t>
      </w:r>
      <w:r w:rsidRPr="0075577C">
        <w:rPr>
          <w:rFonts w:cs="Segoe UI"/>
          <w:lang w:val="fr-FR"/>
        </w:rPr>
        <w:t>, les fibres de carbone ne soient pas rompues»</w:t>
      </w:r>
      <w:r w:rsidR="004B686F" w:rsidRPr="0075577C">
        <w:rPr>
          <w:rFonts w:cs="Segoe UI"/>
          <w:lang w:val="fr-FR"/>
        </w:rPr>
        <w:t xml:space="preserve">, </w:t>
      </w:r>
      <w:r w:rsidR="008A34E4">
        <w:rPr>
          <w:rFonts w:cs="Segoe UI"/>
          <w:lang w:val="fr-FR"/>
        </w:rPr>
        <w:t>remarque</w:t>
      </w:r>
      <w:r w:rsidR="004B686F" w:rsidRPr="0075577C">
        <w:rPr>
          <w:rFonts w:cs="Segoe UI"/>
          <w:lang w:val="fr-FR"/>
        </w:rPr>
        <w:t>-t-il</w:t>
      </w:r>
      <w:r w:rsidR="008E368C" w:rsidRPr="0075577C">
        <w:rPr>
          <w:rFonts w:cs="Segoe UI"/>
          <w:lang w:val="fr-FR"/>
        </w:rPr>
        <w:t xml:space="preserve">. L'Empa étudie </w:t>
      </w:r>
      <w:r w:rsidRPr="0075577C">
        <w:rPr>
          <w:rFonts w:cs="Segoe UI"/>
          <w:lang w:val="fr-FR"/>
        </w:rPr>
        <w:t>cette technique depuis plus de dix ans et</w:t>
      </w:r>
      <w:r w:rsidR="003A7AB9" w:rsidRPr="0075577C">
        <w:rPr>
          <w:rFonts w:cs="Segoe UI"/>
          <w:lang w:val="fr-FR"/>
        </w:rPr>
        <w:t xml:space="preserve"> effectue ses essais avec</w:t>
      </w:r>
      <w:r w:rsidRPr="0075577C">
        <w:rPr>
          <w:rFonts w:cs="Segoe UI"/>
          <w:lang w:val="fr-FR"/>
        </w:rPr>
        <w:t xml:space="preserve"> </w:t>
      </w:r>
      <w:r w:rsidR="00B501B7" w:rsidRPr="0075577C">
        <w:rPr>
          <w:rFonts w:cs="Segoe UI"/>
          <w:lang w:val="fr-FR"/>
        </w:rPr>
        <w:t>les</w:t>
      </w:r>
      <w:r w:rsidRPr="0075577C">
        <w:rPr>
          <w:rFonts w:cs="Segoe UI"/>
          <w:lang w:val="fr-FR"/>
        </w:rPr>
        <w:t xml:space="preserve"> </w:t>
      </w:r>
      <w:r w:rsidR="00B501B7" w:rsidRPr="0075577C">
        <w:rPr>
          <w:rFonts w:cs="Segoe UI"/>
          <w:lang w:val="fr-FR"/>
        </w:rPr>
        <w:t>lourdes presses hydrauliques de la</w:t>
      </w:r>
      <w:r w:rsidR="009D1289" w:rsidRPr="0075577C">
        <w:rPr>
          <w:rFonts w:cs="Segoe UI"/>
          <w:lang w:val="fr-FR"/>
        </w:rPr>
        <w:t xml:space="preserve"> grande</w:t>
      </w:r>
      <w:r w:rsidR="00B501B7" w:rsidRPr="0075577C">
        <w:rPr>
          <w:rFonts w:cs="Segoe UI"/>
          <w:lang w:val="fr-FR"/>
        </w:rPr>
        <w:t xml:space="preserve"> </w:t>
      </w:r>
      <w:r w:rsidR="009D1289" w:rsidRPr="0075577C">
        <w:rPr>
          <w:rFonts w:cs="Segoe UI"/>
          <w:lang w:val="fr-FR"/>
        </w:rPr>
        <w:t>halle</w:t>
      </w:r>
      <w:r w:rsidR="003A7AB9" w:rsidRPr="0075577C">
        <w:rPr>
          <w:rFonts w:cs="Segoe UI"/>
          <w:lang w:val="fr-FR"/>
        </w:rPr>
        <w:t>. Le bureau dans lequel Ghafoori</w:t>
      </w:r>
      <w:r w:rsidR="00B501B7" w:rsidRPr="0075577C">
        <w:rPr>
          <w:rFonts w:cs="Segoe UI"/>
          <w:lang w:val="fr-FR"/>
        </w:rPr>
        <w:t xml:space="preserve"> rédige ses publications se trouve</w:t>
      </w:r>
      <w:r w:rsidR="009D1289" w:rsidRPr="0075577C">
        <w:rPr>
          <w:rFonts w:cs="Segoe UI"/>
          <w:lang w:val="fr-FR"/>
        </w:rPr>
        <w:t xml:space="preserve"> un étage plus haut</w:t>
      </w:r>
      <w:r w:rsidR="004547AD" w:rsidRPr="0075577C">
        <w:rPr>
          <w:rFonts w:cs="Segoe UI"/>
          <w:lang w:val="fr-FR"/>
        </w:rPr>
        <w:t>. «Au début, cela n'a pas été facile</w:t>
      </w:r>
      <w:r w:rsidR="008E368C" w:rsidRPr="0075577C">
        <w:rPr>
          <w:rFonts w:cs="Segoe UI"/>
          <w:lang w:val="fr-FR"/>
        </w:rPr>
        <w:t xml:space="preserve">, se souvient-il. </w:t>
      </w:r>
      <w:r w:rsidR="004547AD" w:rsidRPr="0075577C">
        <w:rPr>
          <w:rFonts w:cs="Segoe UI"/>
          <w:lang w:val="fr-FR"/>
        </w:rPr>
        <w:t xml:space="preserve">En 2009, lorsque, dans le cadre de mon travail de thèse, j'ai soumis mes ancrages </w:t>
      </w:r>
      <w:r w:rsidR="007666D4" w:rsidRPr="0075577C">
        <w:rPr>
          <w:rFonts w:cs="Segoe UI"/>
          <w:lang w:val="fr-FR"/>
        </w:rPr>
        <w:t>à un essai en traction, ils</w:t>
      </w:r>
      <w:r w:rsidR="003A7AB9" w:rsidRPr="0075577C">
        <w:rPr>
          <w:rFonts w:cs="Segoe UI"/>
          <w:lang w:val="fr-FR"/>
        </w:rPr>
        <w:t xml:space="preserve"> </w:t>
      </w:r>
      <w:r w:rsidR="004547AD" w:rsidRPr="0075577C">
        <w:rPr>
          <w:rFonts w:cs="Segoe UI"/>
          <w:lang w:val="fr-FR"/>
        </w:rPr>
        <w:t xml:space="preserve">ont </w:t>
      </w:r>
      <w:r w:rsidR="003A7AB9" w:rsidRPr="0075577C">
        <w:rPr>
          <w:rFonts w:cs="Segoe UI"/>
          <w:lang w:val="fr-FR"/>
        </w:rPr>
        <w:t>lâché</w:t>
      </w:r>
      <w:r w:rsidR="004547AD" w:rsidRPr="0075577C">
        <w:rPr>
          <w:rFonts w:cs="Segoe UI"/>
          <w:lang w:val="fr-FR"/>
        </w:rPr>
        <w:t xml:space="preserve"> pendant la nuit. Ce qui n</w:t>
      </w:r>
      <w:r w:rsidR="008E368C" w:rsidRPr="0075577C">
        <w:rPr>
          <w:rFonts w:cs="Segoe UI"/>
          <w:lang w:val="fr-FR"/>
        </w:rPr>
        <w:t>e m</w:t>
      </w:r>
      <w:r w:rsidR="004547AD" w:rsidRPr="0075577C">
        <w:rPr>
          <w:rFonts w:cs="Segoe UI"/>
          <w:lang w:val="fr-FR"/>
        </w:rPr>
        <w:t>'a pa</w:t>
      </w:r>
      <w:r w:rsidR="008E368C" w:rsidRPr="0075577C">
        <w:rPr>
          <w:rFonts w:cs="Segoe UI"/>
          <w:lang w:val="fr-FR"/>
        </w:rPr>
        <w:t xml:space="preserve">s vraiment valu le respect de </w:t>
      </w:r>
      <w:r w:rsidR="004547AD" w:rsidRPr="0075577C">
        <w:rPr>
          <w:rFonts w:cs="Segoe UI"/>
          <w:lang w:val="fr-FR"/>
        </w:rPr>
        <w:t>mes collègues. On m'a même interdit quelques jours de fréquenter le laboratoire, mon travail semblait trop dangereux.»</w:t>
      </w:r>
    </w:p>
    <w:p w:rsidR="001F24E5" w:rsidRPr="0075577C" w:rsidRDefault="004547AD" w:rsidP="006B3238">
      <w:pPr>
        <w:suppressAutoHyphens/>
        <w:autoSpaceDE w:val="0"/>
        <w:autoSpaceDN w:val="0"/>
        <w:adjustRightInd w:val="0"/>
        <w:spacing w:before="0" w:after="120" w:line="360" w:lineRule="auto"/>
        <w:rPr>
          <w:rFonts w:cs="Segoe UI"/>
          <w:lang w:val="fr-FR"/>
        </w:rPr>
      </w:pPr>
      <w:r w:rsidRPr="0075577C">
        <w:rPr>
          <w:rFonts w:cs="Segoe UI"/>
          <w:lang w:val="fr-FR"/>
        </w:rPr>
        <w:t>Le système d'ancrage développé à l'Empa est maintenant protégé par un brevet et a largement fait se preuves: le pont de Münchenstein e</w:t>
      </w:r>
      <w:r w:rsidR="00CA3259" w:rsidRPr="0075577C">
        <w:rPr>
          <w:rFonts w:cs="Segoe UI"/>
          <w:lang w:val="fr-FR"/>
        </w:rPr>
        <w:t>st consolidé depuis 2015 aux</w:t>
      </w:r>
      <w:r w:rsidR="008F140E" w:rsidRPr="0075577C">
        <w:rPr>
          <w:rFonts w:cs="Segoe UI"/>
          <w:lang w:val="fr-FR"/>
        </w:rPr>
        <w:t xml:space="preserve"> P</w:t>
      </w:r>
      <w:r w:rsidR="007666D4" w:rsidRPr="0075577C">
        <w:rPr>
          <w:rFonts w:cs="Segoe UI"/>
          <w:lang w:val="fr-FR"/>
        </w:rPr>
        <w:t>RFC</w:t>
      </w:r>
      <w:r w:rsidRPr="0075577C">
        <w:rPr>
          <w:rFonts w:cs="Segoe UI"/>
          <w:lang w:val="fr-FR"/>
        </w:rPr>
        <w:t xml:space="preserve"> </w:t>
      </w:r>
      <w:r w:rsidR="008F140E" w:rsidRPr="0075577C">
        <w:rPr>
          <w:rFonts w:cs="Segoe UI"/>
          <w:lang w:val="fr-FR"/>
        </w:rPr>
        <w:t xml:space="preserve">à fibres </w:t>
      </w:r>
      <w:r w:rsidRPr="0075577C">
        <w:rPr>
          <w:rFonts w:cs="Segoe UI"/>
          <w:lang w:val="fr-FR"/>
        </w:rPr>
        <w:t>précontraintes. Jour après jour, plusieurs douzaines de train</w:t>
      </w:r>
      <w:r w:rsidR="008A34E4">
        <w:rPr>
          <w:rFonts w:cs="Segoe UI"/>
          <w:lang w:val="fr-FR"/>
        </w:rPr>
        <w:t>s</w:t>
      </w:r>
      <w:r w:rsidRPr="0075577C">
        <w:rPr>
          <w:rFonts w:cs="Segoe UI"/>
          <w:lang w:val="fr-FR"/>
        </w:rPr>
        <w:t xml:space="preserve"> de voyageurs ou</w:t>
      </w:r>
      <w:r w:rsidR="008E368C" w:rsidRPr="0075577C">
        <w:rPr>
          <w:rFonts w:cs="Segoe UI"/>
          <w:lang w:val="fr-FR"/>
        </w:rPr>
        <w:t xml:space="preserve"> de marchandises empruntent</w:t>
      </w:r>
      <w:r w:rsidRPr="0075577C">
        <w:rPr>
          <w:rFonts w:cs="Segoe UI"/>
          <w:lang w:val="fr-FR"/>
        </w:rPr>
        <w:t xml:space="preserve"> </w:t>
      </w:r>
      <w:r w:rsidR="008E368C" w:rsidRPr="0075577C">
        <w:rPr>
          <w:rFonts w:cs="Segoe UI"/>
          <w:lang w:val="fr-FR"/>
        </w:rPr>
        <w:t>l'</w:t>
      </w:r>
      <w:r w:rsidRPr="0075577C">
        <w:rPr>
          <w:rFonts w:cs="Segoe UI"/>
          <w:lang w:val="fr-FR"/>
        </w:rPr>
        <w:t>ouvrage historique. Un système</w:t>
      </w:r>
      <w:r w:rsidR="008E368C" w:rsidRPr="0075577C">
        <w:rPr>
          <w:rFonts w:cs="Segoe UI"/>
          <w:lang w:val="fr-FR"/>
        </w:rPr>
        <w:t xml:space="preserve"> de surveillance à long terme composé d'un</w:t>
      </w:r>
      <w:r w:rsidRPr="0075577C">
        <w:rPr>
          <w:rFonts w:cs="Segoe UI"/>
          <w:lang w:val="fr-FR"/>
        </w:rPr>
        <w:t xml:space="preserve"> réseau de capteurs </w:t>
      </w:r>
      <w:r w:rsidR="008E368C" w:rsidRPr="0075577C">
        <w:rPr>
          <w:rFonts w:cs="Segoe UI"/>
          <w:lang w:val="fr-FR"/>
        </w:rPr>
        <w:t xml:space="preserve">sans fil </w:t>
      </w:r>
      <w:r w:rsidRPr="0075577C">
        <w:rPr>
          <w:rFonts w:cs="Segoe UI"/>
          <w:lang w:val="fr-FR"/>
        </w:rPr>
        <w:t>mesure la charge et les mouvemen</w:t>
      </w:r>
      <w:r w:rsidR="008E368C" w:rsidRPr="0075577C">
        <w:rPr>
          <w:rFonts w:cs="Segoe UI"/>
          <w:lang w:val="fr-FR"/>
        </w:rPr>
        <w:t>ts de</w:t>
      </w:r>
      <w:r w:rsidR="00CA3259" w:rsidRPr="0075577C">
        <w:rPr>
          <w:rFonts w:cs="Segoe UI"/>
          <w:lang w:val="fr-FR"/>
        </w:rPr>
        <w:t>s</w:t>
      </w:r>
      <w:r w:rsidR="008E368C" w:rsidRPr="0075577C">
        <w:rPr>
          <w:rFonts w:cs="Segoe UI"/>
          <w:lang w:val="fr-FR"/>
        </w:rPr>
        <w:t xml:space="preserve"> différentes parties du pont et </w:t>
      </w:r>
      <w:r w:rsidRPr="0075577C">
        <w:rPr>
          <w:rFonts w:cs="Segoe UI"/>
          <w:lang w:val="fr-FR"/>
        </w:rPr>
        <w:t>envoie</w:t>
      </w:r>
      <w:r w:rsidR="00721D11" w:rsidRPr="0075577C">
        <w:rPr>
          <w:rFonts w:cs="Segoe UI"/>
          <w:lang w:val="fr-FR"/>
        </w:rPr>
        <w:t xml:space="preserve"> </w:t>
      </w:r>
      <w:r w:rsidR="008E368C" w:rsidRPr="0075577C">
        <w:rPr>
          <w:rFonts w:cs="Segoe UI"/>
          <w:lang w:val="fr-FR"/>
        </w:rPr>
        <w:t xml:space="preserve">ces données </w:t>
      </w:r>
      <w:r w:rsidR="00721D11" w:rsidRPr="0075577C">
        <w:rPr>
          <w:rFonts w:cs="Segoe UI"/>
          <w:lang w:val="fr-FR"/>
        </w:rPr>
        <w:t>à l'Empa en temps réel.</w:t>
      </w:r>
    </w:p>
    <w:p w:rsidR="001F24E5" w:rsidRPr="0075577C" w:rsidRDefault="008E368C" w:rsidP="006B3238">
      <w:pPr>
        <w:suppressAutoHyphens/>
        <w:autoSpaceDE w:val="0"/>
        <w:autoSpaceDN w:val="0"/>
        <w:adjustRightInd w:val="0"/>
        <w:spacing w:before="0" w:after="120" w:line="360" w:lineRule="auto"/>
        <w:rPr>
          <w:rFonts w:cs="Segoe UI"/>
          <w:lang w:val="fr-FR"/>
        </w:rPr>
      </w:pPr>
      <w:r w:rsidRPr="0075577C">
        <w:rPr>
          <w:rFonts w:cs="Segoe UI"/>
          <w:lang w:val="fr-FR"/>
        </w:rPr>
        <w:t xml:space="preserve">Le projet, </w:t>
      </w:r>
      <w:r w:rsidR="00CA3259" w:rsidRPr="0075577C">
        <w:rPr>
          <w:rFonts w:cs="Segoe UI"/>
          <w:lang w:val="fr-FR"/>
        </w:rPr>
        <w:t>également sujet</w:t>
      </w:r>
      <w:r w:rsidR="00721D11" w:rsidRPr="0075577C">
        <w:rPr>
          <w:rFonts w:cs="Segoe UI"/>
          <w:lang w:val="fr-FR"/>
        </w:rPr>
        <w:t xml:space="preserve"> de la thèse de doctorat de Ghafoori, a rapidement fait le tour des</w:t>
      </w:r>
      <w:r w:rsidR="008A34E4">
        <w:rPr>
          <w:rFonts w:cs="Segoe UI"/>
          <w:lang w:val="fr-FR"/>
        </w:rPr>
        <w:t xml:space="preserve"> spécialistes. E</w:t>
      </w:r>
      <w:r w:rsidR="00721D11" w:rsidRPr="0075577C">
        <w:rPr>
          <w:rFonts w:cs="Segoe UI"/>
          <w:lang w:val="fr-FR"/>
        </w:rPr>
        <w:t>n 2018, u</w:t>
      </w:r>
      <w:r w:rsidRPr="0075577C">
        <w:rPr>
          <w:rFonts w:cs="Segoe UI"/>
          <w:lang w:val="fr-FR"/>
        </w:rPr>
        <w:t>n pont australien du même type et</w:t>
      </w:r>
      <w:r w:rsidR="00721D11" w:rsidRPr="0075577C">
        <w:rPr>
          <w:rFonts w:cs="Segoe UI"/>
          <w:lang w:val="fr-FR"/>
        </w:rPr>
        <w:t xml:space="preserve"> vieux de 122 ans, le pont </w:t>
      </w:r>
      <w:r w:rsidR="008A18F9" w:rsidRPr="0075577C">
        <w:rPr>
          <w:rFonts w:cs="Segoe UI"/>
          <w:lang w:val="fr-FR"/>
        </w:rPr>
        <w:t>de</w:t>
      </w:r>
      <w:r w:rsidRPr="0075577C">
        <w:rPr>
          <w:rFonts w:cs="Segoe UI"/>
          <w:lang w:val="fr-FR"/>
        </w:rPr>
        <w:t xml:space="preserve"> Diamond-Creek</w:t>
      </w:r>
      <w:r w:rsidR="00721D11" w:rsidRPr="0075577C">
        <w:rPr>
          <w:rFonts w:cs="Segoe UI"/>
          <w:lang w:val="fr-FR"/>
        </w:rPr>
        <w:t xml:space="preserve"> </w:t>
      </w:r>
      <w:r w:rsidRPr="0075577C">
        <w:rPr>
          <w:rFonts w:cs="Segoe UI"/>
          <w:lang w:val="fr-FR"/>
        </w:rPr>
        <w:t>près</w:t>
      </w:r>
      <w:r w:rsidR="00721D11" w:rsidRPr="0075577C">
        <w:rPr>
          <w:rFonts w:cs="Segoe UI"/>
          <w:lang w:val="fr-FR"/>
        </w:rPr>
        <w:t xml:space="preserve"> de Melbourne, a </w:t>
      </w:r>
      <w:r w:rsidR="00CA3259" w:rsidRPr="0075577C">
        <w:rPr>
          <w:rFonts w:cs="Segoe UI"/>
          <w:lang w:val="fr-FR"/>
        </w:rPr>
        <w:t>été consolidé par la même technique</w:t>
      </w:r>
      <w:r w:rsidR="00721D11" w:rsidRPr="0075577C">
        <w:rPr>
          <w:rFonts w:cs="Segoe UI"/>
          <w:lang w:val="fr-FR"/>
        </w:rPr>
        <w:t xml:space="preserve">. «Depuis Münchenstein, nous avons fait des progrès», </w:t>
      </w:r>
      <w:r w:rsidR="008F140E" w:rsidRPr="0075577C">
        <w:rPr>
          <w:rFonts w:cs="Segoe UI"/>
          <w:lang w:val="fr-FR"/>
        </w:rPr>
        <w:t>remarque</w:t>
      </w:r>
      <w:r w:rsidR="00721D11" w:rsidRPr="0075577C">
        <w:rPr>
          <w:rFonts w:cs="Segoe UI"/>
          <w:lang w:val="fr-FR"/>
        </w:rPr>
        <w:t xml:space="preserve"> Ghafoori. La forme des ancrages a été améliorée et tout le dispositif a gagné en </w:t>
      </w:r>
      <w:r w:rsidR="00AB22FC" w:rsidRPr="0075577C">
        <w:rPr>
          <w:rFonts w:cs="Segoe UI"/>
          <w:lang w:val="fr-FR"/>
        </w:rPr>
        <w:t>finesse</w:t>
      </w:r>
      <w:r w:rsidR="008A18F9" w:rsidRPr="0075577C">
        <w:rPr>
          <w:rFonts w:cs="Segoe UI"/>
          <w:lang w:val="fr-FR"/>
        </w:rPr>
        <w:t xml:space="preserve">. C'est important par exemple lorsque des poids lourds </w:t>
      </w:r>
      <w:r w:rsidR="0091240A" w:rsidRPr="0075577C">
        <w:rPr>
          <w:rFonts w:cs="Segoe UI"/>
          <w:lang w:val="fr-FR"/>
        </w:rPr>
        <w:t>circulent</w:t>
      </w:r>
      <w:r w:rsidR="008A18F9" w:rsidRPr="0075577C">
        <w:rPr>
          <w:rFonts w:cs="Segoe UI"/>
          <w:lang w:val="fr-FR"/>
        </w:rPr>
        <w:t xml:space="preserve"> sous le</w:t>
      </w:r>
      <w:r w:rsidR="00AB22FC" w:rsidRPr="0075577C">
        <w:rPr>
          <w:rFonts w:cs="Segoe UI"/>
          <w:lang w:val="fr-FR"/>
        </w:rPr>
        <w:t xml:space="preserve"> pont</w:t>
      </w:r>
      <w:r w:rsidR="00721D11" w:rsidRPr="0075577C">
        <w:rPr>
          <w:rFonts w:cs="Segoe UI"/>
          <w:lang w:val="fr-FR"/>
        </w:rPr>
        <w:t>. Si</w:t>
      </w:r>
      <w:r w:rsidR="0091240A" w:rsidRPr="0075577C">
        <w:rPr>
          <w:rFonts w:cs="Segoe UI"/>
          <w:lang w:val="fr-FR"/>
        </w:rPr>
        <w:t xml:space="preserve"> </w:t>
      </w:r>
      <w:r w:rsidR="00CA3259" w:rsidRPr="0075577C">
        <w:rPr>
          <w:rFonts w:cs="Segoe UI"/>
          <w:lang w:val="fr-FR"/>
        </w:rPr>
        <w:t>le</w:t>
      </w:r>
      <w:r w:rsidR="0091240A" w:rsidRPr="0075577C">
        <w:rPr>
          <w:rFonts w:cs="Segoe UI"/>
          <w:lang w:val="fr-FR"/>
        </w:rPr>
        <w:t xml:space="preserve"> dispositif</w:t>
      </w:r>
      <w:r w:rsidR="00AB22FC" w:rsidRPr="0075577C">
        <w:rPr>
          <w:rFonts w:cs="Segoe UI"/>
          <w:lang w:val="fr-FR"/>
        </w:rPr>
        <w:t xml:space="preserve"> réduit trop le gabarit</w:t>
      </w:r>
      <w:r w:rsidR="0091240A" w:rsidRPr="0075577C">
        <w:rPr>
          <w:rFonts w:cs="Segoe UI"/>
          <w:lang w:val="fr-FR"/>
        </w:rPr>
        <w:t xml:space="preserve"> de passage</w:t>
      </w:r>
      <w:r w:rsidR="00AB22FC" w:rsidRPr="0075577C">
        <w:rPr>
          <w:rFonts w:cs="Segoe UI"/>
          <w:lang w:val="fr-FR"/>
        </w:rPr>
        <w:t>,</w:t>
      </w:r>
      <w:r w:rsidR="008A18F9" w:rsidRPr="0075577C">
        <w:rPr>
          <w:rFonts w:cs="Segoe UI"/>
          <w:lang w:val="fr-FR"/>
        </w:rPr>
        <w:t xml:space="preserve"> il p</w:t>
      </w:r>
      <w:r w:rsidR="00AB22FC" w:rsidRPr="0075577C">
        <w:rPr>
          <w:rFonts w:cs="Segoe UI"/>
          <w:lang w:val="fr-FR"/>
        </w:rPr>
        <w:t>ourrait être heurté par un</w:t>
      </w:r>
      <w:r w:rsidR="0091240A" w:rsidRPr="0075577C">
        <w:rPr>
          <w:rFonts w:cs="Segoe UI"/>
          <w:lang w:val="fr-FR"/>
        </w:rPr>
        <w:t xml:space="preserve"> chargement. L'équipe a en outre intégré à ses calculs</w:t>
      </w:r>
      <w:r w:rsidR="008A18F9" w:rsidRPr="0075577C">
        <w:rPr>
          <w:rFonts w:cs="Segoe UI"/>
          <w:lang w:val="fr-FR"/>
        </w:rPr>
        <w:t xml:space="preserve"> les fluctuations de températures </w:t>
      </w:r>
      <w:r w:rsidR="00CA3259" w:rsidRPr="0075577C">
        <w:rPr>
          <w:rFonts w:cs="Segoe UI"/>
          <w:lang w:val="fr-FR"/>
        </w:rPr>
        <w:t>été-hiver</w:t>
      </w:r>
      <w:r w:rsidR="008A18F9" w:rsidRPr="0075577C">
        <w:rPr>
          <w:rFonts w:cs="Segoe UI"/>
          <w:lang w:val="fr-FR"/>
        </w:rPr>
        <w:t>, les mesures faite</w:t>
      </w:r>
      <w:r w:rsidR="00CA3259" w:rsidRPr="0075577C">
        <w:rPr>
          <w:rFonts w:cs="Segoe UI"/>
          <w:lang w:val="fr-FR"/>
        </w:rPr>
        <w:t>s</w:t>
      </w:r>
      <w:r w:rsidR="008A18F9" w:rsidRPr="0075577C">
        <w:rPr>
          <w:rFonts w:cs="Segoe UI"/>
          <w:lang w:val="fr-FR"/>
        </w:rPr>
        <w:t xml:space="preserve"> à Münchenstein ayant montré que le raidissement du pont par les plaques était sensiblement plus important les chaudes journées d'été qu'en hiver. La raison: la</w:t>
      </w:r>
      <w:r w:rsidR="0091240A" w:rsidRPr="0075577C">
        <w:rPr>
          <w:rFonts w:cs="Segoe UI"/>
          <w:lang w:val="fr-FR"/>
        </w:rPr>
        <w:t xml:space="preserve"> chaleur dilate l'ouvra</w:t>
      </w:r>
      <w:r w:rsidR="00CA3259" w:rsidRPr="0075577C">
        <w:rPr>
          <w:rFonts w:cs="Segoe UI"/>
          <w:lang w:val="fr-FR"/>
        </w:rPr>
        <w:t>g</w:t>
      </w:r>
      <w:r w:rsidR="0091240A" w:rsidRPr="0075577C">
        <w:rPr>
          <w:rFonts w:cs="Segoe UI"/>
          <w:lang w:val="fr-FR"/>
        </w:rPr>
        <w:t>e</w:t>
      </w:r>
      <w:r w:rsidR="008A18F9" w:rsidRPr="0075577C">
        <w:rPr>
          <w:rFonts w:cs="Segoe UI"/>
          <w:lang w:val="fr-FR"/>
        </w:rPr>
        <w:t xml:space="preserve"> alors que les plaques de fibres de carb</w:t>
      </w:r>
      <w:r w:rsidR="0091240A" w:rsidRPr="0075577C">
        <w:rPr>
          <w:rFonts w:cs="Segoe UI"/>
          <w:lang w:val="fr-FR"/>
        </w:rPr>
        <w:t>one n'y sont que peu</w:t>
      </w:r>
      <w:r w:rsidR="008A18F9" w:rsidRPr="0075577C">
        <w:rPr>
          <w:rFonts w:cs="Segoe UI"/>
          <w:lang w:val="fr-FR"/>
        </w:rPr>
        <w:t xml:space="preserve"> sensible</w:t>
      </w:r>
      <w:r w:rsidR="0091240A" w:rsidRPr="0075577C">
        <w:rPr>
          <w:rFonts w:cs="Segoe UI"/>
          <w:lang w:val="fr-FR"/>
        </w:rPr>
        <w:t>s</w:t>
      </w:r>
      <w:r w:rsidR="008A18F9" w:rsidRPr="0075577C">
        <w:rPr>
          <w:rFonts w:cs="Segoe UI"/>
          <w:lang w:val="fr-FR"/>
        </w:rPr>
        <w:t>. Le corset se fait plus contraignant qu'en hiver.</w:t>
      </w:r>
    </w:p>
    <w:p w:rsidR="001F24E5" w:rsidRPr="0075577C" w:rsidRDefault="00726351" w:rsidP="006B3238">
      <w:pPr>
        <w:suppressAutoHyphens/>
        <w:autoSpaceDE w:val="0"/>
        <w:autoSpaceDN w:val="0"/>
        <w:adjustRightInd w:val="0"/>
        <w:spacing w:before="0" w:after="120" w:line="360" w:lineRule="auto"/>
        <w:rPr>
          <w:rFonts w:cs="Segoe UI"/>
          <w:lang w:val="fr-FR"/>
        </w:rPr>
      </w:pPr>
      <w:r w:rsidRPr="0075577C">
        <w:rPr>
          <w:rFonts w:cs="Segoe UI"/>
          <w:lang w:val="fr-FR"/>
        </w:rPr>
        <w:t>Renforcé en janvier 2018, l</w:t>
      </w:r>
      <w:r w:rsidR="008A18F9" w:rsidRPr="0075577C">
        <w:rPr>
          <w:rFonts w:cs="Segoe UI"/>
          <w:lang w:val="fr-FR"/>
        </w:rPr>
        <w:t>e pont de Diamond-Creek</w:t>
      </w:r>
      <w:r w:rsidRPr="0075577C">
        <w:rPr>
          <w:rFonts w:cs="Segoe UI"/>
          <w:lang w:val="fr-FR"/>
        </w:rPr>
        <w:t xml:space="preserve"> est également équipé de capteurs </w:t>
      </w:r>
      <w:r w:rsidR="00BF436C" w:rsidRPr="0075577C">
        <w:rPr>
          <w:rFonts w:cs="Segoe UI"/>
          <w:lang w:val="fr-FR"/>
        </w:rPr>
        <w:t xml:space="preserve">de charge </w:t>
      </w:r>
      <w:r w:rsidRPr="0075577C">
        <w:rPr>
          <w:rFonts w:cs="Segoe UI"/>
          <w:lang w:val="fr-FR"/>
        </w:rPr>
        <w:t>dont les m</w:t>
      </w:r>
      <w:r w:rsidR="00BF436C" w:rsidRPr="0075577C">
        <w:rPr>
          <w:rFonts w:cs="Segoe UI"/>
          <w:lang w:val="fr-FR"/>
        </w:rPr>
        <w:t xml:space="preserve">esures </w:t>
      </w:r>
      <w:r w:rsidRPr="0075577C">
        <w:rPr>
          <w:rFonts w:cs="Segoe UI"/>
          <w:lang w:val="fr-FR"/>
        </w:rPr>
        <w:t xml:space="preserve">seront transmises en ligne à l'Empa au moins une année et demi. Pour </w:t>
      </w:r>
      <w:r w:rsidR="00CA3259" w:rsidRPr="0075577C">
        <w:rPr>
          <w:rFonts w:cs="Segoe UI"/>
          <w:lang w:val="fr-FR"/>
        </w:rPr>
        <w:t>contrôler</w:t>
      </w:r>
      <w:r w:rsidRPr="0075577C">
        <w:rPr>
          <w:rFonts w:cs="Segoe UI"/>
          <w:lang w:val="fr-FR"/>
        </w:rPr>
        <w:t xml:space="preserve"> l'effet du dispositif, les chercheurs ont fait rouler un</w:t>
      </w:r>
      <w:r w:rsidR="00BF436C" w:rsidRPr="0075577C">
        <w:rPr>
          <w:rFonts w:cs="Segoe UI"/>
          <w:lang w:val="fr-FR"/>
        </w:rPr>
        <w:t xml:space="preserve"> tracteur à </w:t>
      </w:r>
      <w:r w:rsidR="000B5C69" w:rsidRPr="0075577C">
        <w:rPr>
          <w:rFonts w:cs="Segoe UI"/>
          <w:lang w:val="fr-FR"/>
        </w:rPr>
        <w:t>remorque de 42 to</w:t>
      </w:r>
      <w:r w:rsidR="00BF436C" w:rsidRPr="0075577C">
        <w:rPr>
          <w:rFonts w:cs="Segoe UI"/>
          <w:lang w:val="fr-FR"/>
        </w:rPr>
        <w:t>n</w:t>
      </w:r>
      <w:r w:rsidR="000B5C69" w:rsidRPr="0075577C">
        <w:rPr>
          <w:rFonts w:cs="Segoe UI"/>
          <w:lang w:val="fr-FR"/>
        </w:rPr>
        <w:t>nes sur le pont avant et après l'intervention.</w:t>
      </w:r>
      <w:r w:rsidR="008B6094" w:rsidRPr="0075577C">
        <w:rPr>
          <w:rFonts w:cs="Segoe UI"/>
          <w:color w:val="800000"/>
          <w:lang w:val="fr-FR"/>
        </w:rPr>
        <w:t xml:space="preserve"> </w:t>
      </w:r>
      <w:r w:rsidR="008B6094" w:rsidRPr="0075577C">
        <w:rPr>
          <w:rFonts w:cs="Segoe UI"/>
          <w:lang w:val="fr-FR"/>
        </w:rPr>
        <w:t>«Les premières données montrent que les forces e</w:t>
      </w:r>
      <w:r w:rsidR="00BF436C" w:rsidRPr="0075577C">
        <w:rPr>
          <w:rFonts w:cs="Segoe UI"/>
          <w:lang w:val="fr-FR"/>
        </w:rPr>
        <w:t>xercées sur l'ancien</w:t>
      </w:r>
      <w:r w:rsidR="00CA3259" w:rsidRPr="0075577C">
        <w:rPr>
          <w:rFonts w:cs="Segoe UI"/>
          <w:lang w:val="fr-FR"/>
        </w:rPr>
        <w:t>ne structure sont</w:t>
      </w:r>
      <w:r w:rsidR="00BF436C" w:rsidRPr="0075577C">
        <w:rPr>
          <w:rFonts w:cs="Segoe UI"/>
          <w:lang w:val="fr-FR"/>
        </w:rPr>
        <w:t xml:space="preserve"> </w:t>
      </w:r>
      <w:r w:rsidR="00CA3259" w:rsidRPr="0075577C">
        <w:rPr>
          <w:rFonts w:cs="Segoe UI"/>
          <w:lang w:val="fr-FR"/>
        </w:rPr>
        <w:t xml:space="preserve">réduites </w:t>
      </w:r>
      <w:r w:rsidR="00BF436C" w:rsidRPr="0075577C">
        <w:rPr>
          <w:rFonts w:cs="Segoe UI"/>
          <w:lang w:val="fr-FR"/>
        </w:rPr>
        <w:t>de moitié</w:t>
      </w:r>
      <w:r w:rsidR="008B6094" w:rsidRPr="0075577C">
        <w:rPr>
          <w:rFonts w:cs="Segoe UI"/>
          <w:lang w:val="fr-FR"/>
        </w:rPr>
        <w:t>, confirme Ghafoori.</w:t>
      </w:r>
      <w:r w:rsidR="00CA3259" w:rsidRPr="0075577C">
        <w:rPr>
          <w:rFonts w:cs="Segoe UI"/>
          <w:lang w:val="fr-FR"/>
        </w:rPr>
        <w:t xml:space="preserve"> On peut en déduire que le pont</w:t>
      </w:r>
      <w:r w:rsidR="008B6094" w:rsidRPr="0075577C">
        <w:rPr>
          <w:rFonts w:cs="Segoe UI"/>
          <w:lang w:val="fr-FR"/>
        </w:rPr>
        <w:t xml:space="preserve"> rester</w:t>
      </w:r>
      <w:r w:rsidR="00CA3259" w:rsidRPr="0075577C">
        <w:rPr>
          <w:rFonts w:cs="Segoe UI"/>
          <w:lang w:val="fr-FR"/>
        </w:rPr>
        <w:t>a encore</w:t>
      </w:r>
      <w:r w:rsidR="008B6094" w:rsidRPr="0075577C">
        <w:rPr>
          <w:rFonts w:cs="Segoe UI"/>
          <w:lang w:val="fr-FR"/>
        </w:rPr>
        <w:t xml:space="preserve"> en service deux fois plus longtemps que sans le dispositif.»</w:t>
      </w:r>
    </w:p>
    <w:p w:rsidR="001F24E5" w:rsidRPr="0075577C" w:rsidRDefault="008B6094" w:rsidP="006B3238">
      <w:pPr>
        <w:suppressAutoHyphens/>
        <w:autoSpaceDE w:val="0"/>
        <w:autoSpaceDN w:val="0"/>
        <w:adjustRightInd w:val="0"/>
        <w:spacing w:before="0" w:after="120" w:line="360" w:lineRule="auto"/>
        <w:rPr>
          <w:rFonts w:cs="Segoe UI"/>
          <w:lang w:val="fr-FR"/>
        </w:rPr>
      </w:pPr>
      <w:r w:rsidRPr="0075577C">
        <w:rPr>
          <w:rFonts w:cs="Segoe UI"/>
          <w:lang w:val="fr-FR"/>
        </w:rPr>
        <w:t>Gha</w:t>
      </w:r>
      <w:r w:rsidR="00BF436C" w:rsidRPr="0075577C">
        <w:rPr>
          <w:rFonts w:cs="Segoe UI"/>
          <w:lang w:val="fr-FR"/>
        </w:rPr>
        <w:t>foori et Motavalli reçoivent un nombre toujours</w:t>
      </w:r>
      <w:r w:rsidRPr="0075577C">
        <w:rPr>
          <w:rFonts w:cs="Segoe UI"/>
          <w:lang w:val="fr-FR"/>
        </w:rPr>
        <w:t xml:space="preserve"> croissant de visiteurs étrangers. L'institut français de recherche sur</w:t>
      </w:r>
      <w:r w:rsidR="003376B3" w:rsidRPr="0075577C">
        <w:rPr>
          <w:rFonts w:cs="Segoe UI"/>
          <w:lang w:val="fr-FR"/>
        </w:rPr>
        <w:t xml:space="preserve"> les transports IFSTTAR, le cen</w:t>
      </w:r>
      <w:r w:rsidRPr="0075577C">
        <w:rPr>
          <w:rFonts w:cs="Segoe UI"/>
          <w:lang w:val="fr-FR"/>
        </w:rPr>
        <w:t>tre</w:t>
      </w:r>
      <w:r w:rsidR="003376B3" w:rsidRPr="0075577C">
        <w:rPr>
          <w:rFonts w:cs="Segoe UI"/>
          <w:lang w:val="fr-FR"/>
        </w:rPr>
        <w:t xml:space="preserve"> français d'étude de la mobilité CEREMA et une délégation chinoise se son</w:t>
      </w:r>
      <w:r w:rsidR="00BF436C" w:rsidRPr="0075577C">
        <w:rPr>
          <w:rFonts w:cs="Segoe UI"/>
          <w:lang w:val="fr-FR"/>
        </w:rPr>
        <w:t>t annoncé</w:t>
      </w:r>
      <w:r w:rsidR="003376B3" w:rsidRPr="0075577C">
        <w:rPr>
          <w:rFonts w:cs="Segoe UI"/>
          <w:lang w:val="fr-FR"/>
        </w:rPr>
        <w:t>s, alors qu'une délégation étatsunienne s'est déjà rendu</w:t>
      </w:r>
      <w:r w:rsidR="00BF436C" w:rsidRPr="0075577C">
        <w:rPr>
          <w:rFonts w:cs="Segoe UI"/>
          <w:lang w:val="fr-FR"/>
        </w:rPr>
        <w:t>e</w:t>
      </w:r>
      <w:r w:rsidR="003376B3" w:rsidRPr="0075577C">
        <w:rPr>
          <w:rFonts w:cs="Segoe UI"/>
          <w:lang w:val="fr-FR"/>
        </w:rPr>
        <w:t xml:space="preserve"> à l'Empa. La technique est applicable sans grands frais dans toutes les régions</w:t>
      </w:r>
      <w:r w:rsidR="00BF436C" w:rsidRPr="0075577C">
        <w:rPr>
          <w:rFonts w:cs="Segoe UI"/>
          <w:lang w:val="fr-FR"/>
        </w:rPr>
        <w:t xml:space="preserve"> du globe</w:t>
      </w:r>
      <w:r w:rsidR="003376B3" w:rsidRPr="0075577C">
        <w:rPr>
          <w:rFonts w:cs="Segoe UI"/>
          <w:lang w:val="fr-FR"/>
        </w:rPr>
        <w:t>. «Pour le pont australien</w:t>
      </w:r>
      <w:r w:rsidR="0075577C">
        <w:rPr>
          <w:rFonts w:cs="Segoe UI"/>
          <w:lang w:val="fr-FR"/>
        </w:rPr>
        <w:t>, nous avons prémonté les agraf</w:t>
      </w:r>
      <w:r w:rsidR="003376B3" w:rsidRPr="0075577C">
        <w:rPr>
          <w:rFonts w:cs="Segoe UI"/>
          <w:lang w:val="fr-FR"/>
        </w:rPr>
        <w:t>e</w:t>
      </w:r>
      <w:r w:rsidR="00BF436C" w:rsidRPr="0075577C">
        <w:rPr>
          <w:rFonts w:cs="Segoe UI"/>
          <w:lang w:val="fr-FR"/>
        </w:rPr>
        <w:t>s et les plaques de PRFC</w:t>
      </w:r>
      <w:r w:rsidR="003376B3" w:rsidRPr="0075577C">
        <w:rPr>
          <w:rFonts w:cs="Segoe UI"/>
          <w:lang w:val="fr-FR"/>
        </w:rPr>
        <w:t xml:space="preserve"> chez nous, à l'Empa, nous les avons testées puis envoyées </w:t>
      </w:r>
      <w:r w:rsidR="00BF436C" w:rsidRPr="0075577C">
        <w:rPr>
          <w:rFonts w:cs="Segoe UI"/>
          <w:lang w:val="fr-FR"/>
        </w:rPr>
        <w:t xml:space="preserve">en Australie </w:t>
      </w:r>
      <w:r w:rsidR="00B5327A">
        <w:rPr>
          <w:rFonts w:cs="Segoe UI"/>
          <w:lang w:val="fr-FR"/>
        </w:rPr>
        <w:t xml:space="preserve">par colis postal, raconte Ghafoori. </w:t>
      </w:r>
      <w:r w:rsidR="003376B3" w:rsidRPr="0075577C">
        <w:rPr>
          <w:rFonts w:cs="Segoe UI"/>
          <w:lang w:val="fr-FR"/>
        </w:rPr>
        <w:t xml:space="preserve">Il ne nous est </w:t>
      </w:r>
      <w:r w:rsidR="00BF436C" w:rsidRPr="0075577C">
        <w:rPr>
          <w:rFonts w:cs="Segoe UI"/>
          <w:lang w:val="fr-FR"/>
        </w:rPr>
        <w:t>plus resté qu'à prendre l'avion</w:t>
      </w:r>
      <w:r w:rsidR="003376B3" w:rsidRPr="0075577C">
        <w:rPr>
          <w:rFonts w:cs="Segoe UI"/>
          <w:lang w:val="fr-FR"/>
        </w:rPr>
        <w:t xml:space="preserve"> et monter </w:t>
      </w:r>
      <w:r w:rsidR="00BF436C" w:rsidRPr="0075577C">
        <w:rPr>
          <w:rFonts w:cs="Segoe UI"/>
          <w:lang w:val="fr-FR"/>
        </w:rPr>
        <w:t xml:space="preserve">le tout </w:t>
      </w:r>
      <w:r w:rsidR="003376B3" w:rsidRPr="0075577C">
        <w:rPr>
          <w:rFonts w:cs="Segoe UI"/>
          <w:lang w:val="fr-FR"/>
        </w:rPr>
        <w:t>sur place.»</w:t>
      </w:r>
    </w:p>
    <w:p w:rsidR="00266AD7" w:rsidRPr="0075577C" w:rsidRDefault="003376B3" w:rsidP="006B3238">
      <w:pPr>
        <w:suppressAutoHyphens/>
        <w:autoSpaceDE w:val="0"/>
        <w:autoSpaceDN w:val="0"/>
        <w:adjustRightInd w:val="0"/>
        <w:spacing w:before="0" w:after="120" w:line="360" w:lineRule="auto"/>
        <w:rPr>
          <w:rFonts w:cs="Segoe UI"/>
          <w:lang w:val="fr-FR"/>
        </w:rPr>
      </w:pPr>
      <w:r w:rsidRPr="0075577C">
        <w:rPr>
          <w:rFonts w:cs="Segoe UI"/>
          <w:lang w:val="fr-FR"/>
        </w:rPr>
        <w:t xml:space="preserve">Les chercheurs n'ont pas l'intention d'en rester là. Après avoir renforcé des porteurs métalliques </w:t>
      </w:r>
      <w:r w:rsidR="00A42448" w:rsidRPr="0075577C">
        <w:rPr>
          <w:rFonts w:cs="Segoe UI"/>
          <w:lang w:val="fr-FR"/>
        </w:rPr>
        <w:t>en poutr</w:t>
      </w:r>
      <w:r w:rsidR="0085070D" w:rsidRPr="0075577C">
        <w:rPr>
          <w:rFonts w:cs="Segoe UI"/>
          <w:lang w:val="fr-FR"/>
        </w:rPr>
        <w:t xml:space="preserve">es </w:t>
      </w:r>
      <w:r w:rsidRPr="0075577C">
        <w:rPr>
          <w:rFonts w:cs="Segoe UI"/>
          <w:lang w:val="fr-FR"/>
        </w:rPr>
        <w:t>droit</w:t>
      </w:r>
      <w:r w:rsidR="0085070D" w:rsidRPr="0075577C">
        <w:rPr>
          <w:rFonts w:cs="Segoe UI"/>
          <w:lang w:val="fr-FR"/>
        </w:rPr>
        <w:t>e</w:t>
      </w:r>
      <w:r w:rsidRPr="0075577C">
        <w:rPr>
          <w:rFonts w:cs="Segoe UI"/>
          <w:lang w:val="fr-FR"/>
        </w:rPr>
        <w:t>s, ils étudient actuellement le renforcement des éléments de lia</w:t>
      </w:r>
      <w:r w:rsidR="0075577C">
        <w:rPr>
          <w:rFonts w:cs="Segoe UI"/>
          <w:lang w:val="fr-FR"/>
        </w:rPr>
        <w:t>i</w:t>
      </w:r>
      <w:r w:rsidRPr="0075577C">
        <w:rPr>
          <w:rFonts w:cs="Segoe UI"/>
          <w:lang w:val="fr-FR"/>
        </w:rPr>
        <w:t xml:space="preserve">son en X entre porteurs. C'est là, entre cordons de soudure et joints de liaison que la rouille aime se loger et que l'on observe des fissures de fatigue </w:t>
      </w:r>
      <w:r w:rsidR="00D530E1" w:rsidRPr="0075577C">
        <w:rPr>
          <w:rFonts w:cs="Segoe UI"/>
          <w:lang w:val="fr-FR"/>
        </w:rPr>
        <w:t>menaçant</w:t>
      </w:r>
      <w:r w:rsidRPr="0075577C">
        <w:rPr>
          <w:rFonts w:cs="Segoe UI"/>
          <w:lang w:val="fr-FR"/>
        </w:rPr>
        <w:t xml:space="preserve"> l'ouvrage. Un nouveau systèm</w:t>
      </w:r>
      <w:r w:rsidR="0085070D" w:rsidRPr="0075577C">
        <w:rPr>
          <w:rFonts w:cs="Segoe UI"/>
          <w:lang w:val="fr-FR"/>
        </w:rPr>
        <w:t>e de bandes de PRFC</w:t>
      </w:r>
      <w:r w:rsidRPr="0075577C">
        <w:rPr>
          <w:rFonts w:cs="Segoe UI"/>
          <w:lang w:val="fr-FR"/>
        </w:rPr>
        <w:t xml:space="preserve"> pourrai</w:t>
      </w:r>
      <w:r w:rsidR="0085070D" w:rsidRPr="0075577C">
        <w:rPr>
          <w:rFonts w:cs="Segoe UI"/>
          <w:lang w:val="fr-FR"/>
        </w:rPr>
        <w:t>t bientôt résoudre le problème</w:t>
      </w:r>
      <w:r w:rsidRPr="0075577C">
        <w:rPr>
          <w:rFonts w:cs="Segoe UI"/>
          <w:lang w:val="fr-FR"/>
        </w:rPr>
        <w:t>. Bien des ponts métalliques du XIX</w:t>
      </w:r>
      <w:r w:rsidRPr="0075577C">
        <w:rPr>
          <w:rFonts w:cs="Segoe UI"/>
          <w:vertAlign w:val="superscript"/>
          <w:lang w:val="fr-FR"/>
        </w:rPr>
        <w:t>e</w:t>
      </w:r>
      <w:r w:rsidRPr="0075577C">
        <w:rPr>
          <w:rFonts w:cs="Segoe UI"/>
          <w:lang w:val="fr-FR"/>
        </w:rPr>
        <w:t xml:space="preserve"> </w:t>
      </w:r>
      <w:r w:rsidR="0085070D" w:rsidRPr="0075577C">
        <w:rPr>
          <w:rFonts w:cs="Segoe UI"/>
          <w:lang w:val="fr-FR"/>
        </w:rPr>
        <w:t xml:space="preserve">siècle </w:t>
      </w:r>
      <w:r w:rsidRPr="0075577C">
        <w:rPr>
          <w:rFonts w:cs="Segoe UI"/>
          <w:lang w:val="fr-FR"/>
        </w:rPr>
        <w:t>pourraient ainsi</w:t>
      </w:r>
      <w:r w:rsidR="0085070D" w:rsidRPr="0075577C">
        <w:rPr>
          <w:rFonts w:cs="Segoe UI"/>
          <w:lang w:val="fr-FR"/>
        </w:rPr>
        <w:t xml:space="preserve"> bénéficier d'</w:t>
      </w:r>
      <w:r w:rsidR="00DC2325" w:rsidRPr="0075577C">
        <w:rPr>
          <w:rFonts w:cs="Segoe UI"/>
          <w:lang w:val="fr-FR"/>
        </w:rPr>
        <w:t>une nouvelle vie et, finalement, survivre à bien des ouvrages plus jeunes en béton armé.</w:t>
      </w:r>
    </w:p>
    <w:sectPr w:rsidR="00266AD7" w:rsidRPr="0075577C" w:rsidSect="00A344B1">
      <w:pgSz w:w="12240" w:h="15840"/>
      <w:pgMar w:top="1417" w:right="1417" w:bottom="1134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1">
    <w:nsid w:val="5D566A7F"/>
    <w:multiLevelType w:val="hybridMultilevel"/>
    <w:tmpl w:val="97D44F48"/>
    <w:lvl w:ilvl="0" w:tplc="3CD87DE0">
      <w:start w:val="1"/>
      <w:numFmt w:val="decimal"/>
      <w:pStyle w:val="Paragraphedeliste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markup="0"/>
  <w:doNotTrackMoves/>
  <w:defaultTabStop w:val="708"/>
  <w:autoHyphenation/>
  <w:consecutiveHyphenLimit w:val="3"/>
  <w:hyphenationZone w:val="142"/>
  <w:characterSpacingControl w:val="doNotCompress"/>
  <w:compat/>
  <w:rsids>
    <w:rsidRoot w:val="009C0FBC"/>
    <w:rsid w:val="00011DDD"/>
    <w:rsid w:val="00072CC8"/>
    <w:rsid w:val="00075767"/>
    <w:rsid w:val="000849F1"/>
    <w:rsid w:val="000A6BC1"/>
    <w:rsid w:val="000B5C69"/>
    <w:rsid w:val="00141A19"/>
    <w:rsid w:val="001F24E5"/>
    <w:rsid w:val="00266AD7"/>
    <w:rsid w:val="00303331"/>
    <w:rsid w:val="003376B3"/>
    <w:rsid w:val="00392217"/>
    <w:rsid w:val="003A7AB9"/>
    <w:rsid w:val="003B0FB6"/>
    <w:rsid w:val="003C4653"/>
    <w:rsid w:val="004547AD"/>
    <w:rsid w:val="00455659"/>
    <w:rsid w:val="0045765B"/>
    <w:rsid w:val="00466568"/>
    <w:rsid w:val="004747D5"/>
    <w:rsid w:val="004A7818"/>
    <w:rsid w:val="004B686F"/>
    <w:rsid w:val="005358EC"/>
    <w:rsid w:val="0058433F"/>
    <w:rsid w:val="005941CB"/>
    <w:rsid w:val="00594D4E"/>
    <w:rsid w:val="006B27DE"/>
    <w:rsid w:val="006B2BC6"/>
    <w:rsid w:val="006B3238"/>
    <w:rsid w:val="006B347A"/>
    <w:rsid w:val="006C3475"/>
    <w:rsid w:val="007210B1"/>
    <w:rsid w:val="00721D11"/>
    <w:rsid w:val="00726351"/>
    <w:rsid w:val="00741CBC"/>
    <w:rsid w:val="0075577C"/>
    <w:rsid w:val="007666D4"/>
    <w:rsid w:val="0077765C"/>
    <w:rsid w:val="007E3C80"/>
    <w:rsid w:val="007E5225"/>
    <w:rsid w:val="0085070D"/>
    <w:rsid w:val="00894947"/>
    <w:rsid w:val="008A18F9"/>
    <w:rsid w:val="008A34E4"/>
    <w:rsid w:val="008B6094"/>
    <w:rsid w:val="008E368C"/>
    <w:rsid w:val="008E6EDF"/>
    <w:rsid w:val="008F140E"/>
    <w:rsid w:val="009005EC"/>
    <w:rsid w:val="00903A6C"/>
    <w:rsid w:val="0091240A"/>
    <w:rsid w:val="00971545"/>
    <w:rsid w:val="0099386A"/>
    <w:rsid w:val="009943AD"/>
    <w:rsid w:val="009A2E83"/>
    <w:rsid w:val="009C0FBC"/>
    <w:rsid w:val="009D1289"/>
    <w:rsid w:val="00A25A21"/>
    <w:rsid w:val="00A304CA"/>
    <w:rsid w:val="00A344B1"/>
    <w:rsid w:val="00A42448"/>
    <w:rsid w:val="00AB22FC"/>
    <w:rsid w:val="00AF06F7"/>
    <w:rsid w:val="00AF41CF"/>
    <w:rsid w:val="00B501B7"/>
    <w:rsid w:val="00B5327A"/>
    <w:rsid w:val="00BF436C"/>
    <w:rsid w:val="00C404F8"/>
    <w:rsid w:val="00C45A5D"/>
    <w:rsid w:val="00C61EA4"/>
    <w:rsid w:val="00CA3259"/>
    <w:rsid w:val="00D2755C"/>
    <w:rsid w:val="00D530E1"/>
    <w:rsid w:val="00DC2325"/>
    <w:rsid w:val="00E00088"/>
    <w:rsid w:val="00E06F56"/>
    <w:rsid w:val="00E155EE"/>
    <w:rsid w:val="00E55EB6"/>
    <w:rsid w:val="00E76BD7"/>
    <w:rsid w:val="00EA1712"/>
    <w:rsid w:val="00EF0090"/>
    <w:rsid w:val="00F84483"/>
    <w:rsid w:val="00FA0259"/>
    <w:rsid w:val="00FB7BB1"/>
    <w:rsid w:val="00FC7F8F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="Times New Roman" w:hAnsi="Segoe UI" w:cs="Times New Roman"/>
        <w:sz w:val="24"/>
        <w:szCs w:val="24"/>
        <w:lang w:val="de-CH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005EC"/>
    <w:pPr>
      <w:spacing w:before="60" w:after="60" w:line="312" w:lineRule="auto"/>
    </w:pPr>
  </w:style>
  <w:style w:type="paragraph" w:styleId="Titre1">
    <w:name w:val="heading 1"/>
    <w:basedOn w:val="Normal"/>
    <w:next w:val="Normal"/>
    <w:link w:val="Titre1Car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Titre3">
    <w:name w:val="heading 3"/>
    <w:basedOn w:val="Titre1"/>
    <w:next w:val="Normal"/>
    <w:link w:val="Titre3Car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Aufzhlung">
    <w:name w:val="Aufzählung"/>
    <w:basedOn w:val="Normal"/>
    <w:uiPriority w:val="2"/>
    <w:qFormat/>
    <w:rsid w:val="00FC7F8F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C7F8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C7F8F"/>
  </w:style>
  <w:style w:type="character" w:customStyle="1" w:styleId="Titre2Car">
    <w:name w:val="Titre 2 Car"/>
    <w:basedOn w:val="Policepardfaut"/>
    <w:link w:val="Titre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Titre3Car">
    <w:name w:val="Titre 3 Car"/>
    <w:basedOn w:val="Titre1Car"/>
    <w:link w:val="Titre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re">
    <w:name w:val="Title"/>
    <w:basedOn w:val="Normal"/>
    <w:next w:val="Corpsdetexte"/>
    <w:link w:val="TitreCar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reCar">
    <w:name w:val="Titre Car"/>
    <w:basedOn w:val="Policepardfaut"/>
    <w:link w:val="Titre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</w:rPr>
  </w:style>
  <w:style w:type="character" w:customStyle="1" w:styleId="Sous-titreCar">
    <w:name w:val="Sous-titre Car"/>
    <w:basedOn w:val="Policepardfaut"/>
    <w:link w:val="Sous-titre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Sansinterligne">
    <w:name w:val="No Spacing"/>
    <w:uiPriority w:val="1"/>
    <w:qFormat/>
    <w:rsid w:val="00FC7F8F"/>
  </w:style>
  <w:style w:type="paragraph" w:styleId="Paragraphedeliste">
    <w:name w:val="List Paragraph"/>
    <w:basedOn w:val="Normal"/>
    <w:uiPriority w:val="3"/>
    <w:qFormat/>
    <w:rsid w:val="00FC7F8F"/>
    <w:pPr>
      <w:numPr>
        <w:numId w:val="2"/>
      </w:numPr>
      <w:contextualSpacing/>
    </w:pPr>
  </w:style>
  <w:style w:type="character" w:customStyle="1" w:styleId="Titre4Car">
    <w:name w:val="Titre 4 Car"/>
    <w:basedOn w:val="Policepardfaut"/>
    <w:link w:val="Titre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9005EC"/>
    <w:pPr>
      <w:spacing w:before="0"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005EC"/>
  </w:style>
  <w:style w:type="character" w:styleId="Marquedannotation">
    <w:name w:val="annotation reference"/>
    <w:basedOn w:val="Policepardfaut"/>
    <w:uiPriority w:val="99"/>
    <w:semiHidden/>
    <w:unhideWhenUsed/>
    <w:rsid w:val="000757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576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7576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57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57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767"/>
    <w:pPr>
      <w:spacing w:before="0" w:after="0" w:line="240" w:lineRule="auto"/>
    </w:pPr>
    <w:rPr>
      <w:rFonts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767"/>
    <w:rPr>
      <w:rFonts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1179</Words>
  <Characters>6127</Characters>
  <Application>Microsoft Macintosh Word</Application>
  <DocSecurity>0</DocSecurity>
  <Lines>89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Empa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Klose, Rainer</dc:creator>
  <cp:lastModifiedBy>Jean-Bernard Billeter</cp:lastModifiedBy>
  <cp:revision>36</cp:revision>
  <dcterms:created xsi:type="dcterms:W3CDTF">2018-08-23T14:37:00Z</dcterms:created>
  <dcterms:modified xsi:type="dcterms:W3CDTF">2018-09-02T13:48:00Z</dcterms:modified>
</cp:coreProperties>
</file>