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38" w:rsidRDefault="00311138" w:rsidP="00311138">
      <w:pPr>
        <w:pStyle w:val="23NotizTitel"/>
        <w:rPr>
          <w:rFonts w:ascii="FrutigerNextPro-Regular" w:hAnsi="FrutigerNextPro-Regular" w:cs="FrutigerNextPro-Regular"/>
          <w:b w:val="0"/>
          <w:bCs w:val="0"/>
          <w:sz w:val="36"/>
          <w:szCs w:val="36"/>
        </w:rPr>
      </w:pPr>
      <w:r>
        <w:rPr>
          <w:rFonts w:ascii="FrutigerNextPro-Regular" w:hAnsi="FrutigerNextPro-Regular" w:cs="FrutigerNextPro-Regular"/>
          <w:b w:val="0"/>
          <w:bCs w:val="0"/>
          <w:sz w:val="36"/>
          <w:szCs w:val="36"/>
        </w:rPr>
        <w:t>Fluoreszenzfarbstoffe der neuesten Generation</w:t>
      </w:r>
    </w:p>
    <w:p w:rsidR="00311138" w:rsidRDefault="00311138" w:rsidP="00311138">
      <w:pPr>
        <w:pStyle w:val="23NotizTitel"/>
        <w:jc w:val="both"/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</w:pP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Einkristalle aus Bleihalogenid-</w:t>
      </w:r>
      <w:proofErr w:type="spellStart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Perowskiten</w:t>
      </w:r>
      <w:proofErr w:type="spellEnd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 xml:space="preserve"> eigenen sich nicht nur zur Messung von Radioaktivität, sondern auch, um brillante Leuchtfarben herzustellen. Maksym </w:t>
      </w:r>
      <w:proofErr w:type="spellStart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Kovalenkos</w:t>
      </w:r>
      <w:proofErr w:type="spellEnd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 xml:space="preserve"> Team experimentiert bereits seit längerem mit Bleihalogeniden und fand 2015 heraus, dass kolloidale Lösungen aus Nanokristallen dieser Substanzen eine helle </w:t>
      </w:r>
      <w:proofErr w:type="spellStart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Fotoluminiszenz</w:t>
      </w:r>
      <w:proofErr w:type="spellEnd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 xml:space="preserve"> erzeugen – sich also als Leuchtfarben sehr gut eignen würden. Nun entdeckte das Team eine einfache Herstellungsmethode für solche 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br/>
        <w:t xml:space="preserve">Nanokristalle: Die Forscherinnen und Forscher tränkten Kieselerde einer bestimmten </w:t>
      </w:r>
      <w:proofErr w:type="spellStart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Porengrösse</w:t>
      </w:r>
      <w:proofErr w:type="spellEnd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 xml:space="preserve"> mit einer Bl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 xml:space="preserve">eihalogenid-Salzlösung. In den 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 xml:space="preserve">Poren der Kieselerde entstanden nach dem Trocknen Nanokristalle von definierter </w:t>
      </w:r>
      <w:proofErr w:type="spellStart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Grösse</w:t>
      </w:r>
      <w:proofErr w:type="spellEnd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, die je nach chem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i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 xml:space="preserve">schem Feintuning der </w:t>
      </w:r>
      <w:proofErr w:type="spellStart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Perowskite</w:t>
      </w:r>
      <w:proofErr w:type="spellEnd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 xml:space="preserve"> in verschiedenen Farben leuchten. Das Leuchten kann mit sichtbarem oder mit UV-Licht ausg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e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löst werden. So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l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che Blei-Halogenid-</w:t>
      </w:r>
      <w:proofErr w:type="spellStart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Silikatpulver</w:t>
      </w:r>
      <w:proofErr w:type="spellEnd"/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 xml:space="preserve"> leuchten extrem hell, sind unempfindlich auf Oxidation und darüber hinaus recht einfach herz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u</w:t>
      </w:r>
      <w:r>
        <w:rPr>
          <w:rFonts w:ascii="FrutigerNextPro-Light" w:hAnsi="FrutigerNextPro-Light" w:cs="FrutigerNextPro-Light"/>
          <w:b w:val="0"/>
          <w:bCs w:val="0"/>
          <w:spacing w:val="1"/>
          <w:sz w:val="18"/>
          <w:szCs w:val="18"/>
        </w:rPr>
        <w:t>stellen, wie die Forscher vor kurzem in einer Studie in der Fachzeitschrift «Nano Letters» berichteten. Sie könnten schon bald herkömmliche, auf Phosphor basierende Leuchtstoffe ersetzen und zum Beispiel in LCD-Bildschirmen zum Einsatz kommen.</w:t>
      </w:r>
    </w:p>
    <w:p w:rsidR="00266AD7" w:rsidRPr="00515E6D" w:rsidRDefault="00266AD7" w:rsidP="00311138">
      <w:pPr>
        <w:pStyle w:val="04LauftextaufmacherKapitel"/>
        <w:rPr>
          <w:rFonts w:asciiTheme="minorHAnsi" w:hAnsiTheme="minorHAnsi" w:cstheme="minorHAnsi"/>
        </w:rPr>
      </w:pPr>
      <w:bookmarkStart w:id="0" w:name="_GoBack"/>
      <w:bookmarkEnd w:id="0"/>
    </w:p>
    <w:sectPr w:rsidR="00266AD7" w:rsidRPr="00515E6D" w:rsidSect="00CA768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Next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Pro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08"/>
    <w:rsid w:val="00091508"/>
    <w:rsid w:val="001C7717"/>
    <w:rsid w:val="00266AD7"/>
    <w:rsid w:val="00311138"/>
    <w:rsid w:val="003B0FB6"/>
    <w:rsid w:val="00515E6D"/>
    <w:rsid w:val="00741CBC"/>
    <w:rsid w:val="009005EC"/>
    <w:rsid w:val="00A304CA"/>
    <w:rsid w:val="00A37377"/>
    <w:rsid w:val="00AB0096"/>
    <w:rsid w:val="00D86F64"/>
    <w:rsid w:val="00DE45A7"/>
    <w:rsid w:val="00F72D88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01Titelaufmacher">
    <w:name w:val="01__Titel__aufmacher"/>
    <w:basedOn w:val="Standard"/>
    <w:uiPriority w:val="99"/>
    <w:rsid w:val="00AB0096"/>
    <w:pPr>
      <w:autoSpaceDE w:val="0"/>
      <w:autoSpaceDN w:val="0"/>
      <w:adjustRightInd w:val="0"/>
      <w:spacing w:before="0" w:after="0" w:line="800" w:lineRule="atLeast"/>
      <w:textAlignment w:val="center"/>
    </w:pPr>
    <w:rPr>
      <w:rFonts w:ascii="FrutigerNextPro-Regular" w:hAnsi="FrutigerNextPro-Regular" w:cs="FrutigerNextPro-Regular"/>
      <w:color w:val="000000"/>
      <w:spacing w:val="19"/>
      <w:sz w:val="76"/>
      <w:szCs w:val="76"/>
      <w:lang w:val="de-DE"/>
    </w:rPr>
  </w:style>
  <w:style w:type="paragraph" w:customStyle="1" w:styleId="02Leadaufmacher">
    <w:name w:val="02__Lead_aufmacher"/>
    <w:basedOn w:val="Standard"/>
    <w:next w:val="Standard"/>
    <w:uiPriority w:val="99"/>
    <w:rsid w:val="00AB0096"/>
    <w:pPr>
      <w:autoSpaceDE w:val="0"/>
      <w:autoSpaceDN w:val="0"/>
      <w:adjustRightInd w:val="0"/>
      <w:spacing w:before="0" w:after="340" w:line="320" w:lineRule="atLeast"/>
      <w:textAlignment w:val="center"/>
    </w:pPr>
    <w:rPr>
      <w:rFonts w:ascii="FrutigerNextPro-Medium" w:hAnsi="FrutigerNextPro-Medium" w:cs="FrutigerNextPro-Medium"/>
      <w:color w:val="000000"/>
      <w:spacing w:val="1"/>
      <w:sz w:val="24"/>
      <w:szCs w:val="24"/>
      <w:lang w:val="de-DE"/>
    </w:rPr>
  </w:style>
  <w:style w:type="paragraph" w:customStyle="1" w:styleId="04LauftextaufmacherKapitel">
    <w:name w:val="04__Lauftext__aufmacher_Kapitel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06LauftextaufmacherEZ">
    <w:name w:val="06__Lauftext__aufmacher_EZ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ind w:firstLine="340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07Zwischentitelaufmacher">
    <w:name w:val="07__Zwischentitel__aufmacher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NextPro-Bold" w:hAnsi="FrutigerNextPro-Bold" w:cs="FrutigerNextPro-Bold"/>
      <w:b/>
      <w:bCs/>
      <w:color w:val="000000"/>
      <w:spacing w:val="2"/>
      <w:sz w:val="18"/>
      <w:szCs w:val="18"/>
      <w:lang w:val="de-DE"/>
    </w:rPr>
  </w:style>
  <w:style w:type="paragraph" w:customStyle="1" w:styleId="05LauftextaufmacheroEZ">
    <w:name w:val="05__Lauftext__aufmacher_oEZ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20BoxTitel">
    <w:name w:val="20__BoxTitel__"/>
    <w:basedOn w:val="Standard"/>
    <w:uiPriority w:val="99"/>
    <w:rsid w:val="00AB0096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FrutigerNextPro-Light" w:hAnsi="FrutigerNextPro-Light" w:cs="FrutigerNextPro-Light"/>
      <w:color w:val="000000"/>
      <w:spacing w:val="1"/>
      <w:sz w:val="28"/>
      <w:szCs w:val="28"/>
      <w:lang w:val="de-DE"/>
    </w:rPr>
  </w:style>
  <w:style w:type="paragraph" w:customStyle="1" w:styleId="22BoxLauftext">
    <w:name w:val="22__BoxLauftext__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FrutigerNextPro-LightCn" w:hAnsi="FrutigerNextPro-LightCn" w:cs="FrutigerNextPro-LightCn"/>
      <w:color w:val="000000"/>
      <w:sz w:val="18"/>
      <w:szCs w:val="18"/>
      <w:lang w:val="de-DE"/>
    </w:rPr>
  </w:style>
  <w:style w:type="paragraph" w:customStyle="1" w:styleId="10Legendentextaufmacher">
    <w:name w:val="10__Legendentext__aufmacher"/>
    <w:basedOn w:val="Standard"/>
    <w:uiPriority w:val="99"/>
    <w:rsid w:val="00AB0096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NextPro-LightCn" w:hAnsi="FrutigerNextPro-LightCn" w:cs="FrutigerNextPro-LightCn"/>
      <w:color w:val="000000"/>
      <w:sz w:val="16"/>
      <w:szCs w:val="16"/>
      <w:lang w:val="de-DE"/>
    </w:rPr>
  </w:style>
  <w:style w:type="paragraph" w:customStyle="1" w:styleId="03Autorenzeileaufmacher">
    <w:name w:val="03__Autorenzeile__aufmacher"/>
    <w:basedOn w:val="Standard"/>
    <w:uiPriority w:val="99"/>
    <w:rsid w:val="00AB0096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NextPro-Regular" w:hAnsi="FrutigerNextPro-Regular" w:cs="FrutigerNextPro-Regular"/>
      <w:color w:val="000000"/>
      <w:spacing w:val="8"/>
      <w:sz w:val="16"/>
      <w:szCs w:val="16"/>
      <w:lang w:val="de-DE"/>
    </w:rPr>
  </w:style>
  <w:style w:type="paragraph" w:customStyle="1" w:styleId="12Zlegende">
    <w:name w:val="12__Z_legende"/>
    <w:basedOn w:val="Standard"/>
    <w:uiPriority w:val="99"/>
    <w:rsid w:val="00DE45A7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FrutigerNextPro-Bold" w:hAnsi="FrutigerNextPro-Bold" w:cs="FrutigerNextPro-Bold"/>
      <w:b/>
      <w:bCs/>
      <w:color w:val="000000"/>
      <w:sz w:val="14"/>
      <w:szCs w:val="14"/>
      <w:lang w:val="de-DE"/>
    </w:rPr>
  </w:style>
  <w:style w:type="paragraph" w:customStyle="1" w:styleId="30VeranstaltungDatum">
    <w:name w:val="30__Veranstaltung_Datum"/>
    <w:basedOn w:val="Standard"/>
    <w:uiPriority w:val="99"/>
    <w:rsid w:val="001C7717"/>
    <w:pPr>
      <w:pBdr>
        <w:bottom w:val="single" w:sz="2" w:space="1" w:color="000000"/>
      </w:pBd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NextPro-LightCn" w:hAnsi="FrutigerNextPro-LightCn" w:cs="FrutigerNextPro-LightCn"/>
      <w:color w:val="BE0000"/>
      <w:spacing w:val="3"/>
      <w:sz w:val="18"/>
      <w:szCs w:val="18"/>
      <w:lang w:val="de-DE"/>
    </w:rPr>
  </w:style>
  <w:style w:type="paragraph" w:customStyle="1" w:styleId="23NotizTitel">
    <w:name w:val="23__Notiz_Titel"/>
    <w:basedOn w:val="Standard"/>
    <w:uiPriority w:val="99"/>
    <w:rsid w:val="00311138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NextPro-Bold" w:hAnsi="FrutigerNextPro-Bold" w:cs="FrutigerNextPro-Bold"/>
      <w:b/>
      <w:bCs/>
      <w:color w:val="000000"/>
      <w:spacing w:val="3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01Titelaufmacher">
    <w:name w:val="01__Titel__aufmacher"/>
    <w:basedOn w:val="Standard"/>
    <w:uiPriority w:val="99"/>
    <w:rsid w:val="00AB0096"/>
    <w:pPr>
      <w:autoSpaceDE w:val="0"/>
      <w:autoSpaceDN w:val="0"/>
      <w:adjustRightInd w:val="0"/>
      <w:spacing w:before="0" w:after="0" w:line="800" w:lineRule="atLeast"/>
      <w:textAlignment w:val="center"/>
    </w:pPr>
    <w:rPr>
      <w:rFonts w:ascii="FrutigerNextPro-Regular" w:hAnsi="FrutigerNextPro-Regular" w:cs="FrutigerNextPro-Regular"/>
      <w:color w:val="000000"/>
      <w:spacing w:val="19"/>
      <w:sz w:val="76"/>
      <w:szCs w:val="76"/>
      <w:lang w:val="de-DE"/>
    </w:rPr>
  </w:style>
  <w:style w:type="paragraph" w:customStyle="1" w:styleId="02Leadaufmacher">
    <w:name w:val="02__Lead_aufmacher"/>
    <w:basedOn w:val="Standard"/>
    <w:next w:val="Standard"/>
    <w:uiPriority w:val="99"/>
    <w:rsid w:val="00AB0096"/>
    <w:pPr>
      <w:autoSpaceDE w:val="0"/>
      <w:autoSpaceDN w:val="0"/>
      <w:adjustRightInd w:val="0"/>
      <w:spacing w:before="0" w:after="340" w:line="320" w:lineRule="atLeast"/>
      <w:textAlignment w:val="center"/>
    </w:pPr>
    <w:rPr>
      <w:rFonts w:ascii="FrutigerNextPro-Medium" w:hAnsi="FrutigerNextPro-Medium" w:cs="FrutigerNextPro-Medium"/>
      <w:color w:val="000000"/>
      <w:spacing w:val="1"/>
      <w:sz w:val="24"/>
      <w:szCs w:val="24"/>
      <w:lang w:val="de-DE"/>
    </w:rPr>
  </w:style>
  <w:style w:type="paragraph" w:customStyle="1" w:styleId="04LauftextaufmacherKapitel">
    <w:name w:val="04__Lauftext__aufmacher_Kapitel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06LauftextaufmacherEZ">
    <w:name w:val="06__Lauftext__aufmacher_EZ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ind w:firstLine="340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07Zwischentitelaufmacher">
    <w:name w:val="07__Zwischentitel__aufmacher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NextPro-Bold" w:hAnsi="FrutigerNextPro-Bold" w:cs="FrutigerNextPro-Bold"/>
      <w:b/>
      <w:bCs/>
      <w:color w:val="000000"/>
      <w:spacing w:val="2"/>
      <w:sz w:val="18"/>
      <w:szCs w:val="18"/>
      <w:lang w:val="de-DE"/>
    </w:rPr>
  </w:style>
  <w:style w:type="paragraph" w:customStyle="1" w:styleId="05LauftextaufmacheroEZ">
    <w:name w:val="05__Lauftext__aufmacher_oEZ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limbachStd-Book" w:hAnsi="SlimbachStd-Book" w:cs="SlimbachStd-Book"/>
      <w:color w:val="000000"/>
      <w:sz w:val="18"/>
      <w:szCs w:val="18"/>
      <w:lang w:val="de-DE"/>
    </w:rPr>
  </w:style>
  <w:style w:type="paragraph" w:customStyle="1" w:styleId="20BoxTitel">
    <w:name w:val="20__BoxTitel__"/>
    <w:basedOn w:val="Standard"/>
    <w:uiPriority w:val="99"/>
    <w:rsid w:val="00AB0096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FrutigerNextPro-Light" w:hAnsi="FrutigerNextPro-Light" w:cs="FrutigerNextPro-Light"/>
      <w:color w:val="000000"/>
      <w:spacing w:val="1"/>
      <w:sz w:val="28"/>
      <w:szCs w:val="28"/>
      <w:lang w:val="de-DE"/>
    </w:rPr>
  </w:style>
  <w:style w:type="paragraph" w:customStyle="1" w:styleId="22BoxLauftext">
    <w:name w:val="22__BoxLauftext__"/>
    <w:basedOn w:val="Standard"/>
    <w:uiPriority w:val="99"/>
    <w:rsid w:val="00AB0096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FrutigerNextPro-LightCn" w:hAnsi="FrutigerNextPro-LightCn" w:cs="FrutigerNextPro-LightCn"/>
      <w:color w:val="000000"/>
      <w:sz w:val="18"/>
      <w:szCs w:val="18"/>
      <w:lang w:val="de-DE"/>
    </w:rPr>
  </w:style>
  <w:style w:type="paragraph" w:customStyle="1" w:styleId="10Legendentextaufmacher">
    <w:name w:val="10__Legendentext__aufmacher"/>
    <w:basedOn w:val="Standard"/>
    <w:uiPriority w:val="99"/>
    <w:rsid w:val="00AB0096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NextPro-LightCn" w:hAnsi="FrutigerNextPro-LightCn" w:cs="FrutigerNextPro-LightCn"/>
      <w:color w:val="000000"/>
      <w:sz w:val="16"/>
      <w:szCs w:val="16"/>
      <w:lang w:val="de-DE"/>
    </w:rPr>
  </w:style>
  <w:style w:type="paragraph" w:customStyle="1" w:styleId="03Autorenzeileaufmacher">
    <w:name w:val="03__Autorenzeile__aufmacher"/>
    <w:basedOn w:val="Standard"/>
    <w:uiPriority w:val="99"/>
    <w:rsid w:val="00AB0096"/>
    <w:pPr>
      <w:autoSpaceDE w:val="0"/>
      <w:autoSpaceDN w:val="0"/>
      <w:adjustRightInd w:val="0"/>
      <w:spacing w:before="0" w:after="0" w:line="200" w:lineRule="atLeast"/>
      <w:textAlignment w:val="center"/>
    </w:pPr>
    <w:rPr>
      <w:rFonts w:ascii="FrutigerNextPro-Regular" w:hAnsi="FrutigerNextPro-Regular" w:cs="FrutigerNextPro-Regular"/>
      <w:color w:val="000000"/>
      <w:spacing w:val="8"/>
      <w:sz w:val="16"/>
      <w:szCs w:val="16"/>
      <w:lang w:val="de-DE"/>
    </w:rPr>
  </w:style>
  <w:style w:type="paragraph" w:customStyle="1" w:styleId="12Zlegende">
    <w:name w:val="12__Z_legende"/>
    <w:basedOn w:val="Standard"/>
    <w:uiPriority w:val="99"/>
    <w:rsid w:val="00DE45A7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FrutigerNextPro-Bold" w:hAnsi="FrutigerNextPro-Bold" w:cs="FrutigerNextPro-Bold"/>
      <w:b/>
      <w:bCs/>
      <w:color w:val="000000"/>
      <w:sz w:val="14"/>
      <w:szCs w:val="14"/>
      <w:lang w:val="de-DE"/>
    </w:rPr>
  </w:style>
  <w:style w:type="paragraph" w:customStyle="1" w:styleId="30VeranstaltungDatum">
    <w:name w:val="30__Veranstaltung_Datum"/>
    <w:basedOn w:val="Standard"/>
    <w:uiPriority w:val="99"/>
    <w:rsid w:val="001C7717"/>
    <w:pPr>
      <w:pBdr>
        <w:bottom w:val="single" w:sz="2" w:space="1" w:color="000000"/>
      </w:pBd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NextPro-LightCn" w:hAnsi="FrutigerNextPro-LightCn" w:cs="FrutigerNextPro-LightCn"/>
      <w:color w:val="BE0000"/>
      <w:spacing w:val="3"/>
      <w:sz w:val="18"/>
      <w:szCs w:val="18"/>
      <w:lang w:val="de-DE"/>
    </w:rPr>
  </w:style>
  <w:style w:type="paragraph" w:customStyle="1" w:styleId="23NotizTitel">
    <w:name w:val="23__Notiz_Titel"/>
    <w:basedOn w:val="Standard"/>
    <w:uiPriority w:val="99"/>
    <w:rsid w:val="00311138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FrutigerNextPro-Bold" w:hAnsi="FrutigerNextPro-Bold" w:cs="FrutigerNextPro-Bold"/>
      <w:b/>
      <w:bCs/>
      <w:color w:val="000000"/>
      <w:spacing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Rainer</dc:creator>
  <cp:lastModifiedBy>Klose, Rainer</cp:lastModifiedBy>
  <cp:revision>3</cp:revision>
  <dcterms:created xsi:type="dcterms:W3CDTF">2016-10-26T09:20:00Z</dcterms:created>
  <dcterms:modified xsi:type="dcterms:W3CDTF">2016-10-26T09:21:00Z</dcterms:modified>
</cp:coreProperties>
</file>