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02" w:rsidRPr="00022302" w:rsidRDefault="00022302" w:rsidP="00022302">
      <w:pPr>
        <w:pStyle w:val="20BoxTitel"/>
        <w:rPr>
          <w:lang w:val="en-US"/>
        </w:rPr>
      </w:pPr>
      <w:r w:rsidRPr="00022302">
        <w:rPr>
          <w:lang w:val="en-US"/>
        </w:rPr>
        <w:t xml:space="preserve">Designed by Empa: </w:t>
      </w:r>
    </w:p>
    <w:p w:rsidR="00022302" w:rsidRPr="00022302" w:rsidRDefault="00022302" w:rsidP="00022302">
      <w:pPr>
        <w:pStyle w:val="20BoxTitel"/>
        <w:rPr>
          <w:lang w:val="en-US"/>
        </w:rPr>
      </w:pPr>
      <w:proofErr w:type="gramStart"/>
      <w:r w:rsidRPr="00022302">
        <w:rPr>
          <w:lang w:val="en-US"/>
        </w:rPr>
        <w:t>as</w:t>
      </w:r>
      <w:proofErr w:type="gramEnd"/>
      <w:r w:rsidRPr="00022302">
        <w:rPr>
          <w:lang w:val="en-US"/>
        </w:rPr>
        <w:t xml:space="preserve"> quiet as a mouse</w:t>
      </w:r>
    </w:p>
    <w:p w:rsidR="00022302" w:rsidRDefault="00022302" w:rsidP="00022302">
      <w:pPr>
        <w:pStyle w:val="22BoxLauftext"/>
        <w:rPr>
          <w:lang w:val="en-US"/>
        </w:rPr>
      </w:pPr>
      <w:r w:rsidRPr="00022302">
        <w:rPr>
          <w:lang w:val="en-US"/>
        </w:rPr>
        <w:t xml:space="preserve">From mind-numbing clanging to booming building sites – there is no end of sound vibrations that we could really do without. A damping material that is both lightweight and sturdy could make life a lot easier. With this in mind, researchers from Empa have succeeded in producing crystals that are capable of cushioning the irksome noise and vibrations. The next step is to tailor the 3D-printed </w:t>
      </w:r>
      <w:proofErr w:type="spellStart"/>
      <w:r w:rsidRPr="00022302">
        <w:rPr>
          <w:lang w:val="en-US"/>
        </w:rPr>
        <w:t>phononi</w:t>
      </w:r>
      <w:r>
        <w:rPr>
          <w:lang w:val="en-US"/>
        </w:rPr>
        <w:t>c</w:t>
      </w:r>
      <w:proofErr w:type="spellEnd"/>
      <w:r>
        <w:rPr>
          <w:lang w:val="en-US"/>
        </w:rPr>
        <w:t xml:space="preserve"> crystals for use in practice. </w:t>
      </w:r>
    </w:p>
    <w:p w:rsidR="00266AD7" w:rsidRPr="00022302" w:rsidRDefault="00022302" w:rsidP="00022302">
      <w:pPr>
        <w:pStyle w:val="22BoxLauftext"/>
        <w:rPr>
          <w:lang w:val="en-US"/>
        </w:rPr>
      </w:pPr>
      <w:bookmarkStart w:id="0" w:name="_GoBack"/>
      <w:bookmarkEnd w:id="0"/>
      <w:proofErr w:type="spellStart"/>
      <w:r w:rsidRPr="00022302">
        <w:rPr>
          <w:lang w:val="en-US"/>
        </w:rPr>
        <w:t>Empa’s</w:t>
      </w:r>
      <w:proofErr w:type="spellEnd"/>
      <w:r w:rsidRPr="00022302">
        <w:rPr>
          <w:lang w:val="en-US"/>
        </w:rPr>
        <w:t xml:space="preserve"> current Designer-in-residence, Christian </w:t>
      </w:r>
      <w:proofErr w:type="spellStart"/>
      <w:r w:rsidRPr="00022302">
        <w:rPr>
          <w:lang w:val="en-US"/>
        </w:rPr>
        <w:t>Lauchenauer</w:t>
      </w:r>
      <w:proofErr w:type="spellEnd"/>
      <w:r w:rsidRPr="00022302">
        <w:rPr>
          <w:lang w:val="en-US"/>
        </w:rPr>
        <w:t xml:space="preserve">, has now teamed up with materials researchers and acoustics experts to sound out the first potential industrial applications. </w:t>
      </w:r>
      <w:proofErr w:type="spellStart"/>
      <w:r w:rsidRPr="00022302">
        <w:rPr>
          <w:lang w:val="en-US"/>
        </w:rPr>
        <w:t>Lauchenauer</w:t>
      </w:r>
      <w:proofErr w:type="spellEnd"/>
      <w:r w:rsidRPr="00022302">
        <w:rPr>
          <w:lang w:val="en-US"/>
        </w:rPr>
        <w:t xml:space="preserve"> presented crystalline components for vibration-free microscope feet at the first “Design Biennale Zurich” in September. He also used the crystals to develop partitions for offices, which reveals another advantage of </w:t>
      </w:r>
      <w:proofErr w:type="spellStart"/>
      <w:r w:rsidRPr="00022302">
        <w:rPr>
          <w:lang w:val="en-US"/>
        </w:rPr>
        <w:t>phononic</w:t>
      </w:r>
      <w:proofErr w:type="spellEnd"/>
      <w:r w:rsidRPr="00022302">
        <w:rPr>
          <w:lang w:val="en-US"/>
        </w:rPr>
        <w:t xml:space="preserve"> crystals over conve</w:t>
      </w:r>
      <w:r w:rsidRPr="00022302">
        <w:rPr>
          <w:lang w:val="en-US"/>
        </w:rPr>
        <w:t>n</w:t>
      </w:r>
      <w:r w:rsidRPr="00022302">
        <w:rPr>
          <w:lang w:val="en-US"/>
        </w:rPr>
        <w:t>tional sound-absorbing mat</w:t>
      </w:r>
      <w:r w:rsidRPr="00022302">
        <w:rPr>
          <w:lang w:val="en-US"/>
        </w:rPr>
        <w:t>e</w:t>
      </w:r>
      <w:r w:rsidRPr="00022302">
        <w:rPr>
          <w:lang w:val="en-US"/>
        </w:rPr>
        <w:t>rials: as the new material does not need any soft insulating layers, it can be used as a load-bearing structure.</w:t>
      </w:r>
    </w:p>
    <w:sectPr w:rsidR="00266AD7" w:rsidRPr="000223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Light">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9A"/>
    <w:rsid w:val="00022302"/>
    <w:rsid w:val="00266AD7"/>
    <w:rsid w:val="003B0FB6"/>
    <w:rsid w:val="00741CBC"/>
    <w:rsid w:val="009005EC"/>
    <w:rsid w:val="00A304CA"/>
    <w:rsid w:val="00EE239A"/>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022302"/>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022302"/>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022302"/>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022302"/>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912</Characters>
  <Application>Microsoft Office Word</Application>
  <DocSecurity>0</DocSecurity>
  <Lines>7</Lines>
  <Paragraphs>2</Paragraphs>
  <ScaleCrop>false</ScaleCrop>
  <Company>Empa</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2017-10-16T14:21:00Z</dcterms:created>
  <dcterms:modified xsi:type="dcterms:W3CDTF">2017-10-16T14:21:00Z</dcterms:modified>
</cp:coreProperties>
</file>